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eastAsia="en-US"/>
        </w:rPr>
        <w:id w:val="-835994206"/>
        <w:docPartObj>
          <w:docPartGallery w:val="Cover Pages"/>
          <w:docPartUnique/>
        </w:docPartObj>
      </w:sdtPr>
      <w:sdtEndPr>
        <w:rPr>
          <w:rFonts w:ascii="Arial" w:eastAsiaTheme="minorHAnsi" w:hAnsi="Arial" w:cs="Arial"/>
          <w:caps w:val="0"/>
          <w:color w:val="000000" w:themeColor="text1"/>
          <w:sz w:val="28"/>
          <w:szCs w:val="28"/>
        </w:rPr>
      </w:sdtEndPr>
      <w:sdtContent>
        <w:tbl>
          <w:tblPr>
            <w:tblW w:w="5000" w:type="pct"/>
            <w:jc w:val="center"/>
            <w:tblLook w:val="04A0"/>
          </w:tblPr>
          <w:tblGrid>
            <w:gridCol w:w="9242"/>
          </w:tblGrid>
          <w:tr w:rsidR="007D34D1" w:rsidTr="002349BE">
            <w:trPr>
              <w:trHeight w:val="2340"/>
              <w:jc w:val="center"/>
            </w:trPr>
            <w:tc>
              <w:tcPr>
                <w:tcW w:w="5000" w:type="pct"/>
              </w:tcPr>
              <w:p w:rsidR="007D34D1" w:rsidRDefault="009F2973" w:rsidP="009F2973">
                <w:pPr>
                  <w:pStyle w:val="NoSpacing"/>
                  <w:jc w:val="center"/>
                  <w:rPr>
                    <w:rFonts w:asciiTheme="majorHAnsi" w:eastAsiaTheme="majorEastAsia" w:hAnsiTheme="majorHAnsi" w:cstheme="majorBidi"/>
                    <w:caps/>
                    <w:lang w:val="en-GB" w:eastAsia="en-US"/>
                  </w:rPr>
                </w:pPr>
                <w:r>
                  <w:rPr>
                    <w:rFonts w:asciiTheme="majorHAnsi" w:eastAsiaTheme="majorEastAsia" w:hAnsiTheme="majorHAnsi" w:cstheme="majorBidi"/>
                    <w:caps/>
                    <w:noProof/>
                    <w:lang w:val="en-GB" w:eastAsia="en-GB"/>
                  </w:rPr>
                  <w:drawing>
                    <wp:inline distT="0" distB="0" distL="0" distR="0">
                      <wp:extent cx="3695700" cy="1086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n-lanc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3501" cy="1106241"/>
                              </a:xfrm>
                              <a:prstGeom prst="rect">
                                <a:avLst/>
                              </a:prstGeom>
                            </pic:spPr>
                          </pic:pic>
                        </a:graphicData>
                      </a:graphic>
                    </wp:inline>
                  </w:drawing>
                </w:r>
              </w:p>
              <w:p w:rsidR="009F2973" w:rsidRDefault="009F2973" w:rsidP="009F2973">
                <w:pPr>
                  <w:pStyle w:val="NoSpacing"/>
                  <w:jc w:val="center"/>
                  <w:rPr>
                    <w:rFonts w:asciiTheme="majorHAnsi" w:eastAsiaTheme="majorEastAsia" w:hAnsiTheme="majorHAnsi" w:cstheme="majorBidi"/>
                    <w:caps/>
                    <w:lang w:val="en-GB" w:eastAsia="en-US"/>
                  </w:rPr>
                </w:pPr>
              </w:p>
              <w:p w:rsidR="009F2973" w:rsidRDefault="009F2973" w:rsidP="009F2973">
                <w:pPr>
                  <w:pStyle w:val="NoSpacing"/>
                  <w:jc w:val="center"/>
                  <w:rPr>
                    <w:rFonts w:asciiTheme="majorHAnsi" w:eastAsiaTheme="majorEastAsia" w:hAnsiTheme="majorHAnsi" w:cstheme="majorBidi"/>
                    <w:caps/>
                    <w:lang w:val="en-GB" w:eastAsia="en-US"/>
                  </w:rPr>
                </w:pPr>
              </w:p>
              <w:p w:rsidR="00F50E6F" w:rsidRDefault="00F50E6F" w:rsidP="009F2973">
                <w:pPr>
                  <w:pStyle w:val="NoSpacing"/>
                  <w:jc w:val="center"/>
                  <w:rPr>
                    <w:rFonts w:asciiTheme="majorHAnsi" w:eastAsiaTheme="majorEastAsia" w:hAnsiTheme="majorHAnsi" w:cstheme="majorBidi"/>
                    <w:caps/>
                    <w:lang w:val="en-GB" w:eastAsia="en-US"/>
                  </w:rPr>
                </w:pPr>
              </w:p>
              <w:p w:rsidR="00F50E6F" w:rsidRDefault="00F50E6F" w:rsidP="009F2973">
                <w:pPr>
                  <w:pStyle w:val="NoSpacing"/>
                  <w:jc w:val="center"/>
                  <w:rPr>
                    <w:rFonts w:asciiTheme="majorHAnsi" w:eastAsiaTheme="majorEastAsia" w:hAnsiTheme="majorHAnsi" w:cstheme="majorBidi"/>
                    <w:caps/>
                    <w:lang w:val="en-GB" w:eastAsia="en-US"/>
                  </w:rPr>
                </w:pPr>
              </w:p>
              <w:p w:rsidR="009F2973" w:rsidRDefault="009F2973" w:rsidP="009F2973">
                <w:pPr>
                  <w:pStyle w:val="NoSpacing"/>
                  <w:jc w:val="center"/>
                  <w:rPr>
                    <w:rFonts w:asciiTheme="majorHAnsi" w:eastAsiaTheme="majorEastAsia" w:hAnsiTheme="majorHAnsi" w:cstheme="majorBidi"/>
                    <w:caps/>
                    <w:lang w:val="en-GB" w:eastAsia="en-US"/>
                  </w:rPr>
                </w:pPr>
              </w:p>
              <w:p w:rsidR="009F2973" w:rsidRDefault="009F2973" w:rsidP="009F2973">
                <w:pPr>
                  <w:pStyle w:val="NoSpacing"/>
                  <w:jc w:val="center"/>
                  <w:rPr>
                    <w:rFonts w:asciiTheme="majorHAnsi" w:eastAsiaTheme="majorEastAsia" w:hAnsiTheme="majorHAnsi" w:cstheme="majorBidi"/>
                    <w:caps/>
                  </w:rPr>
                </w:pPr>
              </w:p>
            </w:tc>
          </w:tr>
          <w:tr w:rsidR="007D34D1">
            <w:trPr>
              <w:trHeight w:val="1440"/>
              <w:jc w:val="center"/>
            </w:trPr>
            <w:sdt>
              <w:sdtPr>
                <w:rPr>
                  <w:rFonts w:ascii="Arial" w:eastAsiaTheme="majorEastAsia" w:hAnsi="Arial" w:cs="Arial"/>
                  <w:color w:val="1F497D" w:themeColor="text2"/>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D34D1" w:rsidRPr="00F3686B" w:rsidRDefault="007D34D1" w:rsidP="007D34D1">
                    <w:pPr>
                      <w:pStyle w:val="NoSpacing"/>
                      <w:jc w:val="center"/>
                      <w:rPr>
                        <w:rFonts w:asciiTheme="majorHAnsi" w:eastAsiaTheme="majorEastAsia" w:hAnsiTheme="majorHAnsi" w:cstheme="majorBidi"/>
                        <w:color w:val="1F497D" w:themeColor="text2"/>
                        <w:sz w:val="80"/>
                        <w:szCs w:val="80"/>
                      </w:rPr>
                    </w:pPr>
                    <w:r w:rsidRPr="00F3686B">
                      <w:rPr>
                        <w:rFonts w:ascii="Arial" w:eastAsiaTheme="majorEastAsia" w:hAnsi="Arial" w:cs="Arial"/>
                        <w:color w:val="1F497D" w:themeColor="text2"/>
                        <w:sz w:val="80"/>
                        <w:szCs w:val="80"/>
                      </w:rPr>
                      <w:t>Go ON Lancashire</w:t>
                    </w:r>
                  </w:p>
                </w:tc>
              </w:sdtContent>
            </w:sdt>
          </w:tr>
          <w:tr w:rsidR="002349BE" w:rsidRPr="002349BE" w:rsidTr="001F2329">
            <w:trPr>
              <w:trHeight w:val="1070"/>
              <w:jc w:val="center"/>
            </w:trPr>
            <w:sdt>
              <w:sdtPr>
                <w:rPr>
                  <w:rFonts w:ascii="Arial" w:eastAsiaTheme="majorEastAsia" w:hAnsi="Arial" w:cs="Arial"/>
                  <w:color w:val="1F497D" w:themeColor="text2"/>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D34D1" w:rsidRPr="00F3686B" w:rsidRDefault="001F2329" w:rsidP="0036736C">
                    <w:pPr>
                      <w:pStyle w:val="NoSpacing"/>
                      <w:numPr>
                        <w:ilvl w:val="0"/>
                        <w:numId w:val="10"/>
                      </w:numPr>
                      <w:rPr>
                        <w:rFonts w:asciiTheme="majorHAnsi" w:eastAsiaTheme="majorEastAsia" w:hAnsiTheme="majorHAnsi" w:cstheme="majorBidi"/>
                        <w:color w:val="1F497D" w:themeColor="text2"/>
                        <w:sz w:val="48"/>
                        <w:szCs w:val="48"/>
                      </w:rPr>
                    </w:pPr>
                    <w:r w:rsidRPr="00F3686B">
                      <w:rPr>
                        <w:rFonts w:ascii="Arial" w:eastAsiaTheme="majorEastAsia" w:hAnsi="Arial" w:cs="Arial"/>
                        <w:color w:val="1F497D" w:themeColor="text2"/>
                        <w:sz w:val="48"/>
                        <w:szCs w:val="48"/>
                      </w:rPr>
                      <w:t>Digitally Enabled Transformation</w:t>
                    </w:r>
                    <w:r w:rsidR="00A76AE4" w:rsidRPr="00F3686B">
                      <w:rPr>
                        <w:rFonts w:ascii="Arial" w:eastAsiaTheme="majorEastAsia" w:hAnsi="Arial" w:cs="Arial"/>
                        <w:color w:val="1F497D" w:themeColor="text2"/>
                        <w:sz w:val="48"/>
                        <w:szCs w:val="48"/>
                      </w:rPr>
                      <w:t xml:space="preserve"> -</w:t>
                    </w:r>
                  </w:p>
                </w:tc>
              </w:sdtContent>
            </w:sdt>
          </w:tr>
          <w:tr w:rsidR="002349BE" w:rsidRPr="002349BE">
            <w:trPr>
              <w:trHeight w:val="360"/>
              <w:jc w:val="center"/>
            </w:trPr>
            <w:tc>
              <w:tcPr>
                <w:tcW w:w="5000" w:type="pct"/>
                <w:vAlign w:val="center"/>
              </w:tcPr>
              <w:p w:rsidR="007D34D1" w:rsidRDefault="007D34D1">
                <w:pPr>
                  <w:pStyle w:val="NoSpacing"/>
                  <w:jc w:val="center"/>
                  <w:rPr>
                    <w:color w:val="1F497D" w:themeColor="text2"/>
                  </w:rPr>
                </w:pPr>
              </w:p>
              <w:p w:rsidR="00F50E6F" w:rsidRDefault="00F50E6F">
                <w:pPr>
                  <w:pStyle w:val="NoSpacing"/>
                  <w:jc w:val="center"/>
                  <w:rPr>
                    <w:color w:val="1F497D" w:themeColor="text2"/>
                  </w:rPr>
                </w:pPr>
              </w:p>
              <w:p w:rsidR="00F50E6F" w:rsidRPr="00F3686B" w:rsidRDefault="00F50E6F">
                <w:pPr>
                  <w:pStyle w:val="NoSpacing"/>
                  <w:jc w:val="center"/>
                  <w:rPr>
                    <w:color w:val="1F497D" w:themeColor="text2"/>
                  </w:rPr>
                </w:pPr>
              </w:p>
            </w:tc>
          </w:tr>
          <w:tr w:rsidR="002349BE" w:rsidRPr="002349BE" w:rsidTr="004C48F4">
            <w:trPr>
              <w:trHeight w:val="1845"/>
              <w:jc w:val="center"/>
            </w:trPr>
            <w:sdt>
              <w:sdtPr>
                <w:rPr>
                  <w:rFonts w:ascii="Arial" w:eastAsia="Calibri" w:hAnsi="Arial" w:cs="Arial"/>
                  <w:color w:val="1F497D" w:themeColor="text2"/>
                  <w:sz w:val="44"/>
                  <w:szCs w:val="44"/>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D34D1" w:rsidRPr="00F3686B" w:rsidRDefault="001F2329">
                    <w:pPr>
                      <w:pStyle w:val="NoSpacing"/>
                      <w:jc w:val="center"/>
                      <w:rPr>
                        <w:b/>
                        <w:bCs/>
                        <w:color w:val="1F497D" w:themeColor="text2"/>
                      </w:rPr>
                    </w:pPr>
                    <w:r w:rsidRPr="00F3686B">
                      <w:rPr>
                        <w:rFonts w:ascii="Arial" w:eastAsia="Calibri" w:hAnsi="Arial" w:cs="Arial"/>
                        <w:color w:val="1F497D" w:themeColor="text2"/>
                        <w:sz w:val="44"/>
                        <w:szCs w:val="44"/>
                        <w:lang w:val="en-GB"/>
                      </w:rPr>
                      <w:t>“Making sure Lancas</w:t>
                    </w:r>
                    <w:r w:rsidR="00FD699E" w:rsidRPr="00F3686B">
                      <w:rPr>
                        <w:rFonts w:ascii="Arial" w:eastAsia="Calibri" w:hAnsi="Arial" w:cs="Arial"/>
                        <w:color w:val="1F497D" w:themeColor="text2"/>
                        <w:sz w:val="44"/>
                        <w:szCs w:val="44"/>
                        <w:lang w:val="en-GB"/>
                      </w:rPr>
                      <w:t xml:space="preserve">hire Residents, Businesses and </w:t>
                    </w:r>
                    <w:r w:rsidRPr="00F3686B">
                      <w:rPr>
                        <w:rFonts w:ascii="Arial" w:eastAsia="Calibri" w:hAnsi="Arial" w:cs="Arial"/>
                        <w:color w:val="1F497D" w:themeColor="text2"/>
                        <w:sz w:val="44"/>
                        <w:szCs w:val="44"/>
                        <w:lang w:val="en-GB"/>
                      </w:rPr>
                      <w:t>Organisations, without basic digital skills, do not get left behind”</w:t>
                    </w:r>
                  </w:p>
                </w:tc>
              </w:sdtContent>
            </w:sdt>
          </w:tr>
          <w:tr w:rsidR="007D34D1" w:rsidRPr="002349BE" w:rsidTr="004C48F4">
            <w:trPr>
              <w:trHeight w:val="513"/>
              <w:jc w:val="center"/>
            </w:trPr>
            <w:tc>
              <w:tcPr>
                <w:tcW w:w="5000" w:type="pct"/>
                <w:vAlign w:val="center"/>
              </w:tcPr>
              <w:p w:rsidR="007D34D1" w:rsidRPr="002349BE" w:rsidRDefault="007D34D1" w:rsidP="00C871CF">
                <w:pPr>
                  <w:pStyle w:val="NoSpacing"/>
                  <w:jc w:val="center"/>
                  <w:rPr>
                    <w:b/>
                    <w:bCs/>
                    <w:color w:val="17365D" w:themeColor="text2" w:themeShade="BF"/>
                  </w:rPr>
                </w:pPr>
              </w:p>
            </w:tc>
          </w:tr>
        </w:tbl>
        <w:p w:rsidR="007D34D1" w:rsidRPr="002349BE" w:rsidRDefault="007D34D1">
          <w:pPr>
            <w:rPr>
              <w:color w:val="17365D" w:themeColor="text2" w:themeShade="BF"/>
            </w:rPr>
          </w:pPr>
        </w:p>
        <w:p w:rsidR="007D34D1" w:rsidRDefault="007D34D1"/>
        <w:tbl>
          <w:tblPr>
            <w:tblpPr w:leftFromText="187" w:rightFromText="187" w:horzAnchor="margin" w:tblpXSpec="center" w:tblpYSpec="bottom"/>
            <w:tblW w:w="5000" w:type="pct"/>
            <w:tblLook w:val="04A0"/>
          </w:tblPr>
          <w:tblGrid>
            <w:gridCol w:w="9242"/>
          </w:tblGrid>
          <w:tr w:rsidR="007D34D1">
            <w:tc>
              <w:tcPr>
                <w:tcW w:w="5000" w:type="pct"/>
              </w:tcPr>
              <w:p w:rsidR="007D34D1" w:rsidRDefault="007D34D1" w:rsidP="001F2329">
                <w:pPr>
                  <w:pStyle w:val="NoSpacing"/>
                  <w:jc w:val="center"/>
                </w:pPr>
              </w:p>
            </w:tc>
          </w:tr>
        </w:tbl>
        <w:p w:rsidR="007D34D1" w:rsidRDefault="007D34D1"/>
        <w:p w:rsidR="001F2329" w:rsidRDefault="001F2329">
          <w:pPr>
            <w:rPr>
              <w:rFonts w:ascii="Arial" w:hAnsi="Arial" w:cs="Arial"/>
              <w:sz w:val="32"/>
              <w:szCs w:val="32"/>
              <w:u w:val="single"/>
            </w:rPr>
          </w:pPr>
        </w:p>
        <w:p w:rsidR="001F2329" w:rsidRDefault="001F2329">
          <w:pPr>
            <w:rPr>
              <w:rFonts w:ascii="Arial" w:hAnsi="Arial" w:cs="Arial"/>
              <w:sz w:val="32"/>
              <w:szCs w:val="32"/>
              <w:u w:val="single"/>
            </w:rPr>
          </w:pPr>
        </w:p>
        <w:p w:rsidR="001F2329" w:rsidRDefault="001F2329">
          <w:pPr>
            <w:rPr>
              <w:rFonts w:ascii="Arial" w:hAnsi="Arial" w:cs="Arial"/>
              <w:sz w:val="32"/>
              <w:szCs w:val="32"/>
              <w:u w:val="single"/>
            </w:rPr>
          </w:pPr>
        </w:p>
        <w:p w:rsidR="001F2329" w:rsidRDefault="001F2329">
          <w:pPr>
            <w:rPr>
              <w:rFonts w:ascii="Arial" w:hAnsi="Arial" w:cs="Arial"/>
              <w:sz w:val="32"/>
              <w:szCs w:val="32"/>
              <w:u w:val="single"/>
            </w:rPr>
          </w:pPr>
        </w:p>
        <w:p w:rsidR="001F2329" w:rsidRDefault="001F2329">
          <w:pPr>
            <w:rPr>
              <w:rFonts w:ascii="Arial" w:hAnsi="Arial" w:cs="Arial"/>
              <w:sz w:val="32"/>
              <w:szCs w:val="32"/>
              <w:u w:val="single"/>
            </w:rPr>
          </w:pPr>
        </w:p>
        <w:p w:rsidR="007D34D1" w:rsidRPr="00E845B1" w:rsidRDefault="004F5779">
          <w:pPr>
            <w:rPr>
              <w:rFonts w:ascii="Arial" w:hAnsi="Arial" w:cs="Arial"/>
              <w:color w:val="000000" w:themeColor="text1"/>
              <w:sz w:val="28"/>
              <w:szCs w:val="28"/>
            </w:rPr>
          </w:pPr>
        </w:p>
      </w:sdtContent>
    </w:sdt>
    <w:p w:rsidR="00C871CF" w:rsidRPr="00FF601C" w:rsidRDefault="00C871CF" w:rsidP="00FF601C">
      <w:pPr>
        <w:jc w:val="center"/>
        <w:rPr>
          <w:rFonts w:ascii="Arial" w:hAnsi="Arial" w:cs="Arial"/>
          <w:sz w:val="32"/>
          <w:szCs w:val="32"/>
        </w:rPr>
      </w:pPr>
      <w:r w:rsidRPr="00FF601C">
        <w:rPr>
          <w:rFonts w:ascii="Arial" w:hAnsi="Arial" w:cs="Arial"/>
          <w:sz w:val="32"/>
          <w:szCs w:val="32"/>
        </w:rPr>
        <w:t>Introduction - Go ON Lancashire</w:t>
      </w:r>
    </w:p>
    <w:p w:rsidR="00C871CF" w:rsidRDefault="00C871CF" w:rsidP="00C871CF">
      <w:pPr>
        <w:rPr>
          <w:rFonts w:ascii="Arial" w:hAnsi="Arial" w:cs="Arial"/>
          <w:sz w:val="24"/>
          <w:szCs w:val="24"/>
        </w:rPr>
      </w:pPr>
      <w:r w:rsidRPr="00057465">
        <w:rPr>
          <w:rFonts w:ascii="Arial" w:hAnsi="Arial" w:cs="Arial"/>
          <w:sz w:val="24"/>
          <w:szCs w:val="24"/>
        </w:rPr>
        <w:t xml:space="preserve">Go </w:t>
      </w:r>
      <w:r>
        <w:rPr>
          <w:rFonts w:ascii="Arial" w:hAnsi="Arial" w:cs="Arial"/>
          <w:sz w:val="24"/>
          <w:szCs w:val="24"/>
        </w:rPr>
        <w:t xml:space="preserve">ON </w:t>
      </w:r>
      <w:r w:rsidRPr="00057465">
        <w:rPr>
          <w:rFonts w:ascii="Arial" w:hAnsi="Arial" w:cs="Arial"/>
          <w:sz w:val="24"/>
          <w:szCs w:val="24"/>
        </w:rPr>
        <w:t xml:space="preserve">Lancashire </w:t>
      </w:r>
      <w:r>
        <w:rPr>
          <w:rFonts w:ascii="Arial" w:hAnsi="Arial" w:cs="Arial"/>
          <w:sz w:val="24"/>
          <w:szCs w:val="24"/>
        </w:rPr>
        <w:t xml:space="preserve">is a “pan Lancashire” initiative, with a core purpose of supporting improved digital inclusion outcomes across the public, private and VCSE sectors. With new technology being utilised to optimise service delivery and support “channel shift” it is critical we ensure access, skills, and motivation of citizens is supported and </w:t>
      </w:r>
      <w:r w:rsidR="00E239DD">
        <w:rPr>
          <w:rFonts w:ascii="Arial" w:hAnsi="Arial" w:cs="Arial"/>
          <w:sz w:val="24"/>
          <w:szCs w:val="24"/>
        </w:rPr>
        <w:t>aligned</w:t>
      </w:r>
      <w:r>
        <w:rPr>
          <w:rFonts w:ascii="Arial" w:hAnsi="Arial" w:cs="Arial"/>
          <w:sz w:val="24"/>
          <w:szCs w:val="24"/>
        </w:rPr>
        <w:t xml:space="preserve"> to strategic direction.</w:t>
      </w:r>
    </w:p>
    <w:p w:rsidR="00C871CF" w:rsidRDefault="00C871CF" w:rsidP="00C871CF">
      <w:pPr>
        <w:rPr>
          <w:rFonts w:ascii="Arial" w:hAnsi="Arial" w:cs="Arial"/>
          <w:sz w:val="24"/>
          <w:szCs w:val="24"/>
        </w:rPr>
      </w:pPr>
      <w:r>
        <w:rPr>
          <w:rFonts w:ascii="Arial" w:hAnsi="Arial" w:cs="Arial"/>
          <w:sz w:val="24"/>
          <w:szCs w:val="24"/>
        </w:rPr>
        <w:t>Go ON Lancashire is</w:t>
      </w:r>
      <w:r w:rsidRPr="00D736B5">
        <w:rPr>
          <w:rFonts w:ascii="Arial" w:hAnsi="Arial" w:cs="Arial"/>
          <w:sz w:val="24"/>
          <w:szCs w:val="24"/>
        </w:rPr>
        <w:t xml:space="preserve"> a pan Lancashire initiative </w:t>
      </w:r>
      <w:r>
        <w:rPr>
          <w:rFonts w:ascii="Arial" w:hAnsi="Arial" w:cs="Arial"/>
          <w:sz w:val="24"/>
          <w:szCs w:val="24"/>
        </w:rPr>
        <w:t>with the principle aim of creating a collaborative approach to meeting the needs of citizens and voluntary, public and private sector organisations in the delivery of a Lancashire wide digital transformation initiative.</w:t>
      </w:r>
      <w:r w:rsidRPr="00D736B5">
        <w:rPr>
          <w:rFonts w:ascii="Arial" w:hAnsi="Arial" w:cs="Arial"/>
          <w:sz w:val="24"/>
          <w:szCs w:val="24"/>
        </w:rPr>
        <w:t xml:space="preserve"> </w:t>
      </w:r>
    </w:p>
    <w:p w:rsidR="00C871CF" w:rsidRPr="00057465" w:rsidRDefault="00C871CF" w:rsidP="00C871CF">
      <w:pPr>
        <w:rPr>
          <w:rFonts w:ascii="Arial" w:hAnsi="Arial" w:cs="Arial"/>
          <w:sz w:val="24"/>
          <w:szCs w:val="24"/>
        </w:rPr>
      </w:pPr>
      <w:r w:rsidRPr="00057465">
        <w:rPr>
          <w:rFonts w:ascii="Arial" w:hAnsi="Arial" w:cs="Arial"/>
          <w:sz w:val="24"/>
          <w:szCs w:val="24"/>
        </w:rPr>
        <w:t>The stat</w:t>
      </w:r>
      <w:r>
        <w:rPr>
          <w:rFonts w:ascii="Arial" w:hAnsi="Arial" w:cs="Arial"/>
          <w:sz w:val="24"/>
          <w:szCs w:val="24"/>
        </w:rPr>
        <w:t>istics</w:t>
      </w:r>
      <w:r w:rsidRPr="00057465">
        <w:rPr>
          <w:rFonts w:ascii="Arial" w:hAnsi="Arial" w:cs="Arial"/>
          <w:sz w:val="24"/>
          <w:szCs w:val="24"/>
        </w:rPr>
        <w:t xml:space="preserve"> are well documented but in </w:t>
      </w:r>
      <w:r>
        <w:rPr>
          <w:rFonts w:ascii="Arial" w:hAnsi="Arial" w:cs="Arial"/>
          <w:sz w:val="24"/>
          <w:szCs w:val="24"/>
        </w:rPr>
        <w:t>Lancashire there are an estimated</w:t>
      </w:r>
      <w:r w:rsidRPr="00057465">
        <w:rPr>
          <w:rFonts w:ascii="Arial" w:hAnsi="Arial" w:cs="Arial"/>
          <w:sz w:val="24"/>
          <w:szCs w:val="24"/>
        </w:rPr>
        <w:t xml:space="preserve"> 120,000 people who have never been online;</w:t>
      </w:r>
    </w:p>
    <w:p w:rsidR="00C871CF" w:rsidRPr="00057465" w:rsidRDefault="00C871CF" w:rsidP="0036736C">
      <w:pPr>
        <w:pStyle w:val="ListParagraph"/>
        <w:numPr>
          <w:ilvl w:val="0"/>
          <w:numId w:val="3"/>
        </w:numPr>
        <w:spacing w:after="160"/>
        <w:rPr>
          <w:rFonts w:ascii="Arial" w:hAnsi="Arial" w:cs="Arial"/>
          <w:sz w:val="24"/>
          <w:szCs w:val="24"/>
        </w:rPr>
      </w:pPr>
      <w:r>
        <w:rPr>
          <w:rFonts w:ascii="Arial" w:eastAsia="Times New Roman" w:hAnsi="Arial" w:cs="Arial"/>
          <w:sz w:val="24"/>
          <w:szCs w:val="24"/>
          <w:lang w:eastAsia="en-GB"/>
        </w:rPr>
        <w:t>23</w:t>
      </w:r>
      <w:r w:rsidRPr="00057465">
        <w:rPr>
          <w:rFonts w:ascii="Arial" w:eastAsia="Times New Roman" w:hAnsi="Arial" w:cs="Arial"/>
          <w:sz w:val="24"/>
          <w:szCs w:val="24"/>
          <w:lang w:eastAsia="en-GB"/>
        </w:rPr>
        <w:t>% of the community who are digitally excluded</w:t>
      </w:r>
    </w:p>
    <w:p w:rsidR="00C871CF" w:rsidRPr="00057465" w:rsidRDefault="00C871CF" w:rsidP="0036736C">
      <w:pPr>
        <w:pStyle w:val="ListParagraph"/>
        <w:numPr>
          <w:ilvl w:val="0"/>
          <w:numId w:val="3"/>
        </w:numPr>
        <w:spacing w:after="160"/>
        <w:rPr>
          <w:rFonts w:ascii="Arial" w:hAnsi="Arial" w:cs="Arial"/>
          <w:sz w:val="24"/>
          <w:szCs w:val="24"/>
        </w:rPr>
      </w:pPr>
      <w:r>
        <w:rPr>
          <w:rFonts w:ascii="Arial" w:eastAsia="Times New Roman" w:hAnsi="Arial" w:cs="Arial"/>
          <w:sz w:val="24"/>
          <w:szCs w:val="24"/>
          <w:lang w:eastAsia="en-GB"/>
        </w:rPr>
        <w:t xml:space="preserve">33% of SME’s </w:t>
      </w:r>
      <w:r w:rsidRPr="00057465">
        <w:rPr>
          <w:rFonts w:ascii="Arial" w:eastAsia="Times New Roman" w:hAnsi="Arial" w:cs="Arial"/>
          <w:sz w:val="24"/>
          <w:szCs w:val="24"/>
          <w:lang w:eastAsia="en-GB"/>
        </w:rPr>
        <w:t xml:space="preserve">even now do not have an on-line presence. Indeed, 66% of Lancashire </w:t>
      </w:r>
      <w:r>
        <w:rPr>
          <w:rFonts w:ascii="Arial" w:eastAsia="Times New Roman" w:hAnsi="Arial" w:cs="Arial"/>
          <w:sz w:val="24"/>
          <w:szCs w:val="24"/>
          <w:lang w:eastAsia="en-GB"/>
        </w:rPr>
        <w:t>based SME’s are poor in their</w:t>
      </w:r>
      <w:r w:rsidRPr="00057465">
        <w:rPr>
          <w:rFonts w:ascii="Arial" w:eastAsia="Times New Roman" w:hAnsi="Arial" w:cs="Arial"/>
          <w:sz w:val="24"/>
          <w:szCs w:val="24"/>
          <w:lang w:eastAsia="en-GB"/>
        </w:rPr>
        <w:t xml:space="preserve"> use of digital technology; and</w:t>
      </w:r>
      <w:r>
        <w:rPr>
          <w:rFonts w:ascii="Arial" w:eastAsia="Times New Roman" w:hAnsi="Arial" w:cs="Arial"/>
          <w:sz w:val="24"/>
          <w:szCs w:val="24"/>
          <w:lang w:eastAsia="en-GB"/>
        </w:rPr>
        <w:t>,</w:t>
      </w:r>
      <w:r w:rsidRPr="00057465">
        <w:rPr>
          <w:rFonts w:ascii="Arial" w:eastAsia="Times New Roman" w:hAnsi="Arial" w:cs="Arial"/>
          <w:sz w:val="24"/>
          <w:szCs w:val="24"/>
          <w:lang w:eastAsia="en-GB"/>
        </w:rPr>
        <w:t xml:space="preserve"> </w:t>
      </w:r>
    </w:p>
    <w:p w:rsidR="00C871CF" w:rsidRPr="00057465" w:rsidRDefault="00C871CF" w:rsidP="0036736C">
      <w:pPr>
        <w:pStyle w:val="ListParagraph"/>
        <w:numPr>
          <w:ilvl w:val="0"/>
          <w:numId w:val="3"/>
        </w:numPr>
        <w:spacing w:after="160"/>
        <w:rPr>
          <w:rFonts w:ascii="Arial" w:hAnsi="Arial" w:cs="Arial"/>
          <w:sz w:val="24"/>
          <w:szCs w:val="24"/>
        </w:rPr>
      </w:pPr>
      <w:r>
        <w:rPr>
          <w:rFonts w:ascii="Arial" w:eastAsia="Times New Roman" w:hAnsi="Arial" w:cs="Arial"/>
          <w:sz w:val="24"/>
          <w:szCs w:val="24"/>
          <w:lang w:eastAsia="en-GB"/>
        </w:rPr>
        <w:t>Only</w:t>
      </w:r>
      <w:r w:rsidRPr="00057465">
        <w:rPr>
          <w:rFonts w:ascii="Arial" w:eastAsia="Times New Roman" w:hAnsi="Arial" w:cs="Arial"/>
          <w:sz w:val="24"/>
          <w:szCs w:val="24"/>
          <w:lang w:eastAsia="en-GB"/>
        </w:rPr>
        <w:t xml:space="preserve"> 45% of the VCSE sector actively engages with communities through an effective on-line presence</w:t>
      </w:r>
      <w:r>
        <w:rPr>
          <w:rFonts w:ascii="Arial" w:eastAsia="Times New Roman" w:hAnsi="Arial" w:cs="Arial"/>
          <w:sz w:val="24"/>
          <w:szCs w:val="24"/>
          <w:lang w:eastAsia="en-GB"/>
        </w:rPr>
        <w:t>.</w:t>
      </w:r>
    </w:p>
    <w:p w:rsidR="00C871CF" w:rsidRPr="003D46B8" w:rsidRDefault="00C871CF" w:rsidP="00C871CF">
      <w:pPr>
        <w:rPr>
          <w:rFonts w:ascii="Arial" w:hAnsi="Arial" w:cs="Arial"/>
          <w:sz w:val="24"/>
          <w:szCs w:val="24"/>
        </w:rPr>
      </w:pPr>
      <w:r w:rsidRPr="00D736B5">
        <w:rPr>
          <w:rFonts w:ascii="Arial" w:hAnsi="Arial" w:cs="Arial"/>
          <w:sz w:val="24"/>
          <w:szCs w:val="24"/>
        </w:rPr>
        <w:t xml:space="preserve">Both innovation and utilisation of the fast </w:t>
      </w:r>
      <w:r w:rsidRPr="00CB3EF0">
        <w:rPr>
          <w:rFonts w:ascii="Arial" w:hAnsi="Arial" w:cs="Arial"/>
          <w:sz w:val="24"/>
          <w:szCs w:val="24"/>
        </w:rPr>
        <w:t>moving technology</w:t>
      </w:r>
      <w:r>
        <w:rPr>
          <w:rFonts w:ascii="Arial" w:hAnsi="Arial" w:cs="Arial"/>
          <w:sz w:val="24"/>
          <w:szCs w:val="24"/>
        </w:rPr>
        <w:t xml:space="preserve"> </w:t>
      </w:r>
      <w:r w:rsidRPr="00D736B5">
        <w:rPr>
          <w:rFonts w:ascii="Arial" w:hAnsi="Arial" w:cs="Arial"/>
          <w:sz w:val="24"/>
          <w:szCs w:val="24"/>
        </w:rPr>
        <w:t>arena is ena</w:t>
      </w:r>
      <w:r>
        <w:rPr>
          <w:rFonts w:ascii="Arial" w:hAnsi="Arial" w:cs="Arial"/>
          <w:sz w:val="24"/>
          <w:szCs w:val="24"/>
        </w:rPr>
        <w:t>bling a dialogue on how best to</w:t>
      </w:r>
      <w:r w:rsidRPr="00D736B5">
        <w:rPr>
          <w:rFonts w:ascii="Arial" w:hAnsi="Arial" w:cs="Arial"/>
          <w:sz w:val="24"/>
          <w:szCs w:val="24"/>
        </w:rPr>
        <w:t xml:space="preserve"> </w:t>
      </w:r>
      <w:r w:rsidRPr="007C74BD">
        <w:rPr>
          <w:rFonts w:ascii="Arial" w:hAnsi="Arial" w:cs="Arial"/>
          <w:sz w:val="24"/>
          <w:szCs w:val="24"/>
        </w:rPr>
        <w:t>use</w:t>
      </w:r>
      <w:r>
        <w:rPr>
          <w:rFonts w:ascii="Arial" w:hAnsi="Arial" w:cs="Arial"/>
          <w:sz w:val="24"/>
          <w:szCs w:val="24"/>
        </w:rPr>
        <w:t xml:space="preserve"> </w:t>
      </w:r>
      <w:r w:rsidRPr="00D736B5">
        <w:rPr>
          <w:rFonts w:ascii="Arial" w:hAnsi="Arial" w:cs="Arial"/>
          <w:sz w:val="24"/>
          <w:szCs w:val="24"/>
        </w:rPr>
        <w:t xml:space="preserve">these technical developments whilst maximising “channel shift” opportunities. The need for this initiative is </w:t>
      </w:r>
      <w:r w:rsidRPr="007C74BD">
        <w:rPr>
          <w:rFonts w:ascii="Arial" w:hAnsi="Arial" w:cs="Arial"/>
          <w:sz w:val="24"/>
          <w:szCs w:val="24"/>
        </w:rPr>
        <w:t>illustrated</w:t>
      </w:r>
      <w:r>
        <w:rPr>
          <w:rFonts w:ascii="Arial" w:hAnsi="Arial" w:cs="Arial"/>
          <w:sz w:val="24"/>
          <w:szCs w:val="24"/>
        </w:rPr>
        <w:t xml:space="preserve"> </w:t>
      </w:r>
      <w:r w:rsidRPr="00D736B5">
        <w:rPr>
          <w:rFonts w:ascii="Arial" w:hAnsi="Arial" w:cs="Arial"/>
          <w:sz w:val="24"/>
          <w:szCs w:val="24"/>
        </w:rPr>
        <w:t xml:space="preserve">in the design of the Lancashire </w:t>
      </w:r>
      <w:r>
        <w:rPr>
          <w:rFonts w:ascii="Arial" w:hAnsi="Arial" w:cs="Arial"/>
          <w:sz w:val="24"/>
          <w:szCs w:val="24"/>
        </w:rPr>
        <w:t xml:space="preserve">Health </w:t>
      </w:r>
      <w:r w:rsidRPr="00D736B5">
        <w:rPr>
          <w:rFonts w:ascii="Arial" w:hAnsi="Arial" w:cs="Arial"/>
          <w:sz w:val="24"/>
          <w:szCs w:val="24"/>
        </w:rPr>
        <w:t xml:space="preserve">Digital Road Map </w:t>
      </w:r>
      <w:r>
        <w:rPr>
          <w:rFonts w:ascii="Arial" w:hAnsi="Arial" w:cs="Arial"/>
          <w:sz w:val="24"/>
          <w:szCs w:val="24"/>
        </w:rPr>
        <w:t>and LCC Digital Strategy, for example, in outlining the criticality</w:t>
      </w:r>
      <w:r w:rsidRPr="00D736B5">
        <w:rPr>
          <w:rFonts w:ascii="Arial" w:hAnsi="Arial" w:cs="Arial"/>
          <w:sz w:val="24"/>
          <w:szCs w:val="24"/>
        </w:rPr>
        <w:t xml:space="preserve"> for the digitally excluded to engage in future use of</w:t>
      </w:r>
      <w:r>
        <w:rPr>
          <w:rFonts w:ascii="Arial" w:hAnsi="Arial" w:cs="Arial"/>
          <w:sz w:val="24"/>
          <w:szCs w:val="24"/>
        </w:rPr>
        <w:t xml:space="preserve"> </w:t>
      </w:r>
      <w:r w:rsidRPr="007C74BD">
        <w:rPr>
          <w:rFonts w:ascii="Arial" w:hAnsi="Arial" w:cs="Arial"/>
          <w:sz w:val="24"/>
          <w:szCs w:val="24"/>
        </w:rPr>
        <w:t>technology</w:t>
      </w:r>
      <w:r>
        <w:rPr>
          <w:rFonts w:ascii="Arial" w:hAnsi="Arial" w:cs="Arial"/>
          <w:sz w:val="24"/>
          <w:szCs w:val="24"/>
        </w:rPr>
        <w:t xml:space="preserve">, ensuring we </w:t>
      </w:r>
      <w:r w:rsidRPr="007C74BD">
        <w:rPr>
          <w:rFonts w:ascii="Arial" w:hAnsi="Arial" w:cs="Arial"/>
          <w:sz w:val="24"/>
          <w:szCs w:val="24"/>
        </w:rPr>
        <w:t>address</w:t>
      </w:r>
      <w:r>
        <w:rPr>
          <w:rFonts w:ascii="Arial" w:hAnsi="Arial" w:cs="Arial"/>
          <w:sz w:val="24"/>
          <w:szCs w:val="24"/>
        </w:rPr>
        <w:t xml:space="preserve"> the wider </w:t>
      </w:r>
      <w:r w:rsidRPr="007C74BD">
        <w:rPr>
          <w:rFonts w:ascii="Arial" w:hAnsi="Arial" w:cs="Arial"/>
          <w:sz w:val="24"/>
          <w:szCs w:val="24"/>
        </w:rPr>
        <w:t>determinants</w:t>
      </w:r>
      <w:r>
        <w:rPr>
          <w:rFonts w:ascii="Arial" w:hAnsi="Arial" w:cs="Arial"/>
          <w:sz w:val="24"/>
          <w:szCs w:val="24"/>
        </w:rPr>
        <w:t xml:space="preserve"> of health.</w:t>
      </w:r>
    </w:p>
    <w:p w:rsidR="00C871CF" w:rsidRPr="00D736B5" w:rsidRDefault="00C871CF" w:rsidP="00C871CF">
      <w:pPr>
        <w:rPr>
          <w:rFonts w:ascii="Arial" w:hAnsi="Arial" w:cs="Arial"/>
          <w:sz w:val="24"/>
          <w:szCs w:val="24"/>
        </w:rPr>
      </w:pPr>
      <w:r w:rsidRPr="00D736B5">
        <w:rPr>
          <w:rFonts w:ascii="Arial" w:hAnsi="Arial" w:cs="Arial"/>
          <w:sz w:val="24"/>
          <w:szCs w:val="24"/>
        </w:rPr>
        <w:t>Nationally digital exclusion is set at 23%. However, recent survey and pilot studies have shown that in areas of increased deprivation this figure can be as high as 48%</w:t>
      </w:r>
      <w:r w:rsidR="00AF284A">
        <w:rPr>
          <w:rFonts w:ascii="Arial" w:hAnsi="Arial" w:cs="Arial"/>
          <w:sz w:val="24"/>
          <w:szCs w:val="24"/>
        </w:rPr>
        <w:t xml:space="preserve"> </w:t>
      </w:r>
      <w:r w:rsidRPr="00D736B5">
        <w:rPr>
          <w:rFonts w:ascii="Arial" w:hAnsi="Arial" w:cs="Arial"/>
          <w:sz w:val="24"/>
          <w:szCs w:val="24"/>
        </w:rPr>
        <w:t>(</w:t>
      </w:r>
      <w:r w:rsidRPr="007C74BD">
        <w:rPr>
          <w:rFonts w:ascii="Arial" w:hAnsi="Arial" w:cs="Arial"/>
          <w:sz w:val="24"/>
          <w:szCs w:val="24"/>
        </w:rPr>
        <w:t>source: Lancashire Registered Social Landlords</w:t>
      </w:r>
      <w:r w:rsidRPr="00D736B5">
        <w:rPr>
          <w:rFonts w:ascii="Arial" w:hAnsi="Arial" w:cs="Arial"/>
          <w:sz w:val="24"/>
          <w:szCs w:val="24"/>
        </w:rPr>
        <w:t xml:space="preserve">). Public/Government studies have proven that residents living in areas of significant deprivation are also those members of the public who most </w:t>
      </w:r>
      <w:r w:rsidRPr="007C74BD">
        <w:rPr>
          <w:rFonts w:ascii="Arial" w:hAnsi="Arial" w:cs="Arial"/>
          <w:sz w:val="24"/>
          <w:szCs w:val="24"/>
        </w:rPr>
        <w:t xml:space="preserve">frequently use </w:t>
      </w:r>
      <w:r w:rsidRPr="00D736B5">
        <w:rPr>
          <w:rFonts w:ascii="Arial" w:hAnsi="Arial" w:cs="Arial"/>
          <w:sz w:val="24"/>
          <w:szCs w:val="24"/>
        </w:rPr>
        <w:t>public services (local authority, GP’s, A&amp;E, police, etc.).</w:t>
      </w:r>
    </w:p>
    <w:p w:rsidR="00C871CF" w:rsidRPr="00D736B5" w:rsidRDefault="00C871CF" w:rsidP="00C871CF">
      <w:pPr>
        <w:rPr>
          <w:rFonts w:ascii="Arial" w:hAnsi="Arial" w:cs="Arial"/>
          <w:sz w:val="24"/>
          <w:szCs w:val="24"/>
        </w:rPr>
      </w:pPr>
      <w:r w:rsidRPr="007C74BD">
        <w:rPr>
          <w:rFonts w:ascii="Arial" w:hAnsi="Arial" w:cs="Arial"/>
          <w:sz w:val="24"/>
          <w:szCs w:val="24"/>
        </w:rPr>
        <w:t>Go ON Lancashire</w:t>
      </w:r>
      <w:r w:rsidRPr="00D736B5">
        <w:rPr>
          <w:rFonts w:ascii="Arial" w:hAnsi="Arial" w:cs="Arial"/>
          <w:sz w:val="24"/>
          <w:szCs w:val="24"/>
        </w:rPr>
        <w:t xml:space="preserve">, therefore, aims to align with progressive thinking on how best to </w:t>
      </w:r>
      <w:r w:rsidRPr="007C74BD">
        <w:rPr>
          <w:rFonts w:ascii="Arial" w:hAnsi="Arial" w:cs="Arial"/>
          <w:sz w:val="24"/>
          <w:szCs w:val="24"/>
        </w:rPr>
        <w:t xml:space="preserve">use technology </w:t>
      </w:r>
      <w:r w:rsidRPr="00D736B5">
        <w:rPr>
          <w:rFonts w:ascii="Arial" w:hAnsi="Arial" w:cs="Arial"/>
          <w:sz w:val="24"/>
          <w:szCs w:val="24"/>
        </w:rPr>
        <w:t>initiatives whilst ensuring we focus our support on those most in need of digital up-</w:t>
      </w:r>
      <w:r w:rsidRPr="006F7829">
        <w:rPr>
          <w:rFonts w:ascii="Arial" w:hAnsi="Arial" w:cs="Arial"/>
          <w:sz w:val="24"/>
          <w:szCs w:val="24"/>
        </w:rPr>
        <w:t>skilling, to</w:t>
      </w:r>
      <w:r w:rsidRPr="00D736B5">
        <w:rPr>
          <w:rFonts w:ascii="Arial" w:hAnsi="Arial" w:cs="Arial"/>
          <w:sz w:val="24"/>
          <w:szCs w:val="24"/>
        </w:rPr>
        <w:t xml:space="preserve"> make sure “nobody gets left behind”.</w:t>
      </w:r>
    </w:p>
    <w:p w:rsidR="00AF284A" w:rsidRDefault="00AF284A" w:rsidP="00C871CF">
      <w:pPr>
        <w:autoSpaceDE w:val="0"/>
        <w:autoSpaceDN w:val="0"/>
        <w:adjustRightInd w:val="0"/>
        <w:spacing w:after="0" w:line="240" w:lineRule="auto"/>
        <w:rPr>
          <w:rFonts w:ascii="Arial" w:hAnsi="Arial" w:cs="Arial"/>
          <w:sz w:val="28"/>
          <w:szCs w:val="28"/>
        </w:rPr>
      </w:pPr>
    </w:p>
    <w:p w:rsidR="00AF284A" w:rsidRDefault="00AF284A" w:rsidP="00C871CF">
      <w:pPr>
        <w:autoSpaceDE w:val="0"/>
        <w:autoSpaceDN w:val="0"/>
        <w:adjustRightInd w:val="0"/>
        <w:spacing w:after="0" w:line="240" w:lineRule="auto"/>
        <w:rPr>
          <w:rFonts w:ascii="Arial" w:hAnsi="Arial" w:cs="Arial"/>
          <w:sz w:val="28"/>
          <w:szCs w:val="28"/>
        </w:rPr>
      </w:pPr>
    </w:p>
    <w:p w:rsidR="00AF284A" w:rsidRDefault="00AF284A" w:rsidP="00C871CF">
      <w:pPr>
        <w:autoSpaceDE w:val="0"/>
        <w:autoSpaceDN w:val="0"/>
        <w:adjustRightInd w:val="0"/>
        <w:spacing w:after="0" w:line="240" w:lineRule="auto"/>
        <w:rPr>
          <w:rFonts w:ascii="Arial" w:hAnsi="Arial" w:cs="Arial"/>
          <w:sz w:val="28"/>
          <w:szCs w:val="28"/>
        </w:rPr>
      </w:pPr>
    </w:p>
    <w:p w:rsidR="00AF284A" w:rsidRDefault="00AF284A" w:rsidP="00C871CF">
      <w:pPr>
        <w:autoSpaceDE w:val="0"/>
        <w:autoSpaceDN w:val="0"/>
        <w:adjustRightInd w:val="0"/>
        <w:spacing w:after="0" w:line="240" w:lineRule="auto"/>
        <w:rPr>
          <w:rFonts w:ascii="Arial" w:hAnsi="Arial" w:cs="Arial"/>
          <w:sz w:val="28"/>
          <w:szCs w:val="28"/>
        </w:rPr>
      </w:pPr>
    </w:p>
    <w:p w:rsidR="00AF284A" w:rsidRDefault="00AF284A" w:rsidP="00C871CF">
      <w:pPr>
        <w:autoSpaceDE w:val="0"/>
        <w:autoSpaceDN w:val="0"/>
        <w:adjustRightInd w:val="0"/>
        <w:spacing w:after="0" w:line="240" w:lineRule="auto"/>
        <w:rPr>
          <w:rFonts w:ascii="Arial" w:hAnsi="Arial" w:cs="Arial"/>
          <w:sz w:val="28"/>
          <w:szCs w:val="28"/>
        </w:rPr>
      </w:pPr>
    </w:p>
    <w:p w:rsidR="00F3686B" w:rsidRDefault="00F3686B" w:rsidP="00C871CF">
      <w:pPr>
        <w:autoSpaceDE w:val="0"/>
        <w:autoSpaceDN w:val="0"/>
        <w:adjustRightInd w:val="0"/>
        <w:spacing w:after="0" w:line="240" w:lineRule="auto"/>
        <w:rPr>
          <w:rFonts w:ascii="Arial" w:hAnsi="Arial" w:cs="Arial"/>
          <w:sz w:val="28"/>
          <w:szCs w:val="28"/>
        </w:rPr>
      </w:pPr>
    </w:p>
    <w:p w:rsidR="00AF284A" w:rsidRPr="00FF601C" w:rsidRDefault="00C871CF" w:rsidP="00FF601C">
      <w:pPr>
        <w:spacing w:after="300"/>
        <w:jc w:val="center"/>
        <w:rPr>
          <w:rFonts w:ascii="Arial" w:eastAsia="Times New Roman" w:hAnsi="Arial" w:cs="Arial"/>
          <w:sz w:val="32"/>
          <w:szCs w:val="32"/>
          <w:lang w:eastAsia="en-GB"/>
        </w:rPr>
      </w:pPr>
      <w:r w:rsidRPr="00FF601C">
        <w:rPr>
          <w:rFonts w:ascii="Arial" w:eastAsia="Times New Roman" w:hAnsi="Arial" w:cs="Arial"/>
          <w:sz w:val="32"/>
          <w:szCs w:val="32"/>
          <w:lang w:eastAsia="en-GB"/>
        </w:rPr>
        <w:t xml:space="preserve">Go ON Chorley </w:t>
      </w:r>
      <w:r w:rsidR="00AF284A" w:rsidRPr="00FF601C">
        <w:rPr>
          <w:rFonts w:ascii="Arial" w:eastAsia="Times New Roman" w:hAnsi="Arial" w:cs="Arial"/>
          <w:sz w:val="32"/>
          <w:szCs w:val="32"/>
          <w:lang w:eastAsia="en-GB"/>
        </w:rPr>
        <w:t>–</w:t>
      </w:r>
      <w:r w:rsidRPr="00FF601C">
        <w:rPr>
          <w:rFonts w:ascii="Arial" w:eastAsia="Times New Roman" w:hAnsi="Arial" w:cs="Arial"/>
          <w:sz w:val="32"/>
          <w:szCs w:val="32"/>
          <w:lang w:eastAsia="en-GB"/>
        </w:rPr>
        <w:t xml:space="preserve"> Pilo</w:t>
      </w:r>
      <w:r w:rsidR="00AF284A" w:rsidRPr="00FF601C">
        <w:rPr>
          <w:rFonts w:ascii="Arial" w:eastAsia="Times New Roman" w:hAnsi="Arial" w:cs="Arial"/>
          <w:sz w:val="32"/>
          <w:szCs w:val="32"/>
          <w:lang w:eastAsia="en-GB"/>
        </w:rPr>
        <w:t>t</w:t>
      </w:r>
    </w:p>
    <w:p w:rsidR="00694F9C" w:rsidRPr="00204C42" w:rsidRDefault="00EF1323" w:rsidP="00E845B1">
      <w:pPr>
        <w:spacing w:after="300"/>
        <w:rPr>
          <w:rFonts w:ascii="Arial" w:hAnsi="Arial" w:cs="Arial"/>
          <w:sz w:val="24"/>
          <w:szCs w:val="24"/>
        </w:rPr>
      </w:pPr>
      <w:r>
        <w:rPr>
          <w:rFonts w:ascii="Arial" w:hAnsi="Arial" w:cs="Arial"/>
          <w:sz w:val="24"/>
          <w:szCs w:val="24"/>
        </w:rPr>
        <w:t xml:space="preserve">Go ON Chorley is a transformational and sustainable model of engagement which has the principle focus of establishing a foundation upon which digital literacy can serve to </w:t>
      </w:r>
      <w:r w:rsidRPr="002A2FFA">
        <w:rPr>
          <w:rFonts w:ascii="Arial" w:hAnsi="Arial" w:cs="Arial"/>
          <w:sz w:val="24"/>
          <w:szCs w:val="24"/>
        </w:rPr>
        <w:t xml:space="preserve">empower adults, particularly those who are socially and economically disadvantaged, to improve their own lives and those of their families and communities. </w:t>
      </w:r>
      <w:r w:rsidR="00694F9C">
        <w:rPr>
          <w:rFonts w:ascii="Arial" w:hAnsi="Arial" w:cs="Arial"/>
          <w:sz w:val="24"/>
          <w:szCs w:val="24"/>
        </w:rPr>
        <w:t>We similarly plan to support public, private and VCSE organisations in their endeavours to optim</w:t>
      </w:r>
      <w:r w:rsidR="006F7829">
        <w:rPr>
          <w:rFonts w:ascii="Arial" w:hAnsi="Arial" w:cs="Arial"/>
          <w:sz w:val="24"/>
          <w:szCs w:val="24"/>
        </w:rPr>
        <w:t>ise their use of new technology and to ensure patients/clients are able to access this new technology.</w:t>
      </w:r>
    </w:p>
    <w:p w:rsidR="00EF1323" w:rsidRDefault="00EF1323" w:rsidP="000F4A6F">
      <w:pPr>
        <w:rPr>
          <w:rFonts w:ascii="Arial" w:hAnsi="Arial" w:cs="Arial"/>
          <w:sz w:val="24"/>
          <w:szCs w:val="24"/>
        </w:rPr>
      </w:pPr>
      <w:r w:rsidRPr="002A2FFA">
        <w:rPr>
          <w:rFonts w:ascii="Arial" w:hAnsi="Arial" w:cs="Arial"/>
          <w:sz w:val="24"/>
          <w:szCs w:val="24"/>
        </w:rPr>
        <w:t xml:space="preserve">Through new partnerships and a wide range of creative approaches, </w:t>
      </w:r>
      <w:r>
        <w:rPr>
          <w:rFonts w:ascii="Arial" w:hAnsi="Arial" w:cs="Arial"/>
          <w:sz w:val="24"/>
          <w:szCs w:val="24"/>
        </w:rPr>
        <w:t>digital inclusion has the potential to engage with thousands of</w:t>
      </w:r>
      <w:r w:rsidRPr="002A2FFA">
        <w:rPr>
          <w:rFonts w:ascii="Arial" w:hAnsi="Arial" w:cs="Arial"/>
          <w:sz w:val="24"/>
          <w:szCs w:val="24"/>
        </w:rPr>
        <w:t xml:space="preserve"> learners, many of wh</w:t>
      </w:r>
      <w:r>
        <w:rPr>
          <w:rFonts w:ascii="Arial" w:hAnsi="Arial" w:cs="Arial"/>
          <w:sz w:val="24"/>
          <w:szCs w:val="24"/>
        </w:rPr>
        <w:t>om are</w:t>
      </w:r>
      <w:r w:rsidRPr="002A2FFA">
        <w:rPr>
          <w:rFonts w:ascii="Arial" w:hAnsi="Arial" w:cs="Arial"/>
          <w:sz w:val="24"/>
          <w:szCs w:val="24"/>
        </w:rPr>
        <w:t xml:space="preserve"> from groups that are among the most excluded and least likely </w:t>
      </w:r>
      <w:r>
        <w:rPr>
          <w:rFonts w:ascii="Arial" w:hAnsi="Arial" w:cs="Arial"/>
          <w:sz w:val="24"/>
          <w:szCs w:val="24"/>
        </w:rPr>
        <w:t xml:space="preserve">to participate in learning. </w:t>
      </w:r>
    </w:p>
    <w:p w:rsidR="00EF1323" w:rsidRDefault="00EF1323" w:rsidP="000F4A6F">
      <w:pPr>
        <w:rPr>
          <w:rFonts w:ascii="Arial" w:hAnsi="Arial" w:cs="Arial"/>
          <w:sz w:val="24"/>
          <w:szCs w:val="24"/>
        </w:rPr>
      </w:pPr>
      <w:r>
        <w:rPr>
          <w:rFonts w:ascii="Arial" w:hAnsi="Arial" w:cs="Arial"/>
          <w:sz w:val="24"/>
          <w:szCs w:val="24"/>
        </w:rPr>
        <w:t>The initiative is bold in its approach and innovative in its utilisation of cross sector partnering, digital tools and learning resources. Essential pilot and case studies have been researched on how best to meet the needs of those most difficult to reach through a digital inclusion agenda and our solutions are based on knowledge generated through practice and experience.</w:t>
      </w:r>
    </w:p>
    <w:p w:rsidR="00EF1323" w:rsidRDefault="00EF1323" w:rsidP="000F4A6F">
      <w:pPr>
        <w:rPr>
          <w:rFonts w:ascii="Arial" w:hAnsi="Arial" w:cs="Arial"/>
          <w:sz w:val="24"/>
          <w:szCs w:val="24"/>
        </w:rPr>
      </w:pPr>
      <w:r>
        <w:rPr>
          <w:rFonts w:ascii="Arial" w:hAnsi="Arial" w:cs="Arial"/>
          <w:sz w:val="24"/>
          <w:szCs w:val="24"/>
        </w:rPr>
        <w:t>Go ON Chorley has four core delivery principles against which all underlying activity and objectives are measured against, namely</w:t>
      </w:r>
      <w:r w:rsidR="000F4A6F">
        <w:rPr>
          <w:rFonts w:ascii="Arial" w:hAnsi="Arial" w:cs="Arial"/>
          <w:sz w:val="24"/>
          <w:szCs w:val="24"/>
        </w:rPr>
        <w:t>;</w:t>
      </w:r>
    </w:p>
    <w:p w:rsidR="003A3B39" w:rsidRDefault="003A3B39" w:rsidP="0036736C">
      <w:pPr>
        <w:pStyle w:val="ListParagraph"/>
        <w:numPr>
          <w:ilvl w:val="0"/>
          <w:numId w:val="5"/>
        </w:numPr>
        <w:rPr>
          <w:rFonts w:ascii="Arial" w:hAnsi="Arial" w:cs="Arial"/>
          <w:sz w:val="24"/>
          <w:szCs w:val="24"/>
        </w:rPr>
      </w:pPr>
      <w:r w:rsidRPr="00755D6C">
        <w:rPr>
          <w:rFonts w:ascii="Arial" w:hAnsi="Arial" w:cs="Arial"/>
          <w:b/>
          <w:sz w:val="24"/>
          <w:szCs w:val="24"/>
        </w:rPr>
        <w:t>Digital Outcomes</w:t>
      </w:r>
      <w:r>
        <w:rPr>
          <w:rFonts w:ascii="Arial" w:hAnsi="Arial" w:cs="Arial"/>
          <w:sz w:val="24"/>
          <w:szCs w:val="24"/>
        </w:rPr>
        <w:t xml:space="preserve"> – people, SME’s, VCFS and public sector organisations are able to take advantage of digital technology.</w:t>
      </w:r>
    </w:p>
    <w:p w:rsidR="003A3B39" w:rsidRPr="007048CE" w:rsidRDefault="003A3B39" w:rsidP="0036736C">
      <w:pPr>
        <w:pStyle w:val="ListParagraph"/>
        <w:numPr>
          <w:ilvl w:val="1"/>
          <w:numId w:val="5"/>
        </w:numPr>
        <w:rPr>
          <w:rFonts w:ascii="Arial" w:hAnsi="Arial" w:cs="Arial"/>
          <w:sz w:val="24"/>
          <w:szCs w:val="24"/>
        </w:rPr>
      </w:pPr>
      <w:r w:rsidRPr="007048CE">
        <w:rPr>
          <w:rFonts w:ascii="Arial" w:hAnsi="Arial" w:cs="Arial"/>
          <w:sz w:val="24"/>
          <w:szCs w:val="24"/>
        </w:rPr>
        <w:t>Digital Champion Training and Deployment</w:t>
      </w:r>
      <w:r>
        <w:rPr>
          <w:rFonts w:ascii="Arial" w:hAnsi="Arial" w:cs="Arial"/>
          <w:sz w:val="24"/>
          <w:szCs w:val="24"/>
        </w:rPr>
        <w:t>.</w:t>
      </w:r>
    </w:p>
    <w:p w:rsidR="003A3B39" w:rsidRDefault="003A3B39" w:rsidP="0036736C">
      <w:pPr>
        <w:pStyle w:val="ListParagraph"/>
        <w:numPr>
          <w:ilvl w:val="1"/>
          <w:numId w:val="5"/>
        </w:numPr>
        <w:rPr>
          <w:rFonts w:ascii="Arial" w:hAnsi="Arial" w:cs="Arial"/>
          <w:sz w:val="24"/>
          <w:szCs w:val="24"/>
        </w:rPr>
      </w:pPr>
      <w:r>
        <w:rPr>
          <w:rFonts w:ascii="Arial" w:hAnsi="Arial" w:cs="Arial"/>
          <w:sz w:val="24"/>
          <w:szCs w:val="24"/>
        </w:rPr>
        <w:t>Multiple digital training hubs.</w:t>
      </w:r>
    </w:p>
    <w:p w:rsidR="003A3B39" w:rsidRDefault="003A3B39" w:rsidP="0036736C">
      <w:pPr>
        <w:pStyle w:val="ListParagraph"/>
        <w:numPr>
          <w:ilvl w:val="1"/>
          <w:numId w:val="5"/>
        </w:numPr>
        <w:rPr>
          <w:rFonts w:ascii="Arial" w:hAnsi="Arial" w:cs="Arial"/>
          <w:sz w:val="24"/>
          <w:szCs w:val="24"/>
        </w:rPr>
      </w:pPr>
      <w:r>
        <w:rPr>
          <w:rFonts w:ascii="Arial" w:hAnsi="Arial" w:cs="Arial"/>
          <w:sz w:val="24"/>
          <w:szCs w:val="24"/>
        </w:rPr>
        <w:t>Implementation of the “Lancashire Digital Passport”.</w:t>
      </w:r>
    </w:p>
    <w:p w:rsidR="003A3B39" w:rsidRDefault="003A3B39" w:rsidP="0036736C">
      <w:pPr>
        <w:pStyle w:val="ListParagraph"/>
        <w:numPr>
          <w:ilvl w:val="1"/>
          <w:numId w:val="5"/>
        </w:numPr>
        <w:rPr>
          <w:rFonts w:ascii="Arial" w:hAnsi="Arial" w:cs="Arial"/>
          <w:sz w:val="24"/>
          <w:szCs w:val="24"/>
        </w:rPr>
      </w:pPr>
      <w:r>
        <w:rPr>
          <w:rFonts w:ascii="Arial" w:hAnsi="Arial" w:cs="Arial"/>
          <w:sz w:val="24"/>
          <w:szCs w:val="24"/>
        </w:rPr>
        <w:t>Chorley “Digital High Street”</w:t>
      </w:r>
    </w:p>
    <w:p w:rsidR="003A3B39" w:rsidRPr="009A441C" w:rsidRDefault="003A3B39" w:rsidP="003A3B39">
      <w:pPr>
        <w:pStyle w:val="ListParagraph"/>
        <w:ind w:left="1440"/>
        <w:rPr>
          <w:rFonts w:ascii="Arial" w:hAnsi="Arial" w:cs="Arial"/>
          <w:sz w:val="16"/>
          <w:szCs w:val="16"/>
        </w:rPr>
      </w:pPr>
    </w:p>
    <w:p w:rsidR="003A3B39" w:rsidRDefault="003A3B39" w:rsidP="0036736C">
      <w:pPr>
        <w:pStyle w:val="ListParagraph"/>
        <w:numPr>
          <w:ilvl w:val="0"/>
          <w:numId w:val="5"/>
        </w:numPr>
        <w:spacing w:after="0"/>
        <w:rPr>
          <w:rFonts w:ascii="Arial" w:eastAsiaTheme="minorEastAsia" w:hAnsi="Arial" w:cs="Arial"/>
          <w:color w:val="000000" w:themeColor="text1"/>
          <w:kern w:val="24"/>
          <w:sz w:val="24"/>
          <w:szCs w:val="24"/>
          <w:lang w:eastAsia="en-GB"/>
        </w:rPr>
      </w:pPr>
      <w:r w:rsidRPr="00755D6C">
        <w:rPr>
          <w:rFonts w:ascii="Arial" w:hAnsi="Arial" w:cs="Arial"/>
          <w:b/>
          <w:sz w:val="24"/>
          <w:szCs w:val="24"/>
        </w:rPr>
        <w:t>Economic Outcomes</w:t>
      </w:r>
      <w:r w:rsidRPr="00755D6C">
        <w:rPr>
          <w:rFonts w:ascii="Arial" w:hAnsi="Arial" w:cs="Arial"/>
          <w:sz w:val="24"/>
          <w:szCs w:val="24"/>
        </w:rPr>
        <w:t xml:space="preserve"> - </w:t>
      </w:r>
      <w:r>
        <w:rPr>
          <w:rFonts w:ascii="Arial" w:eastAsiaTheme="minorEastAsia" w:hAnsi="Arial" w:cs="Arial"/>
          <w:color w:val="000000" w:themeColor="text1"/>
          <w:kern w:val="24"/>
          <w:sz w:val="24"/>
          <w:szCs w:val="24"/>
          <w:lang w:eastAsia="en-GB"/>
        </w:rPr>
        <w:t>d</w:t>
      </w:r>
      <w:r w:rsidRPr="00755D6C">
        <w:rPr>
          <w:rFonts w:ascii="Arial" w:eastAsiaTheme="minorEastAsia" w:hAnsi="Arial" w:cs="Arial"/>
          <w:color w:val="000000" w:themeColor="text1"/>
          <w:kern w:val="24"/>
          <w:sz w:val="24"/>
          <w:szCs w:val="24"/>
          <w:lang w:eastAsia="en-GB"/>
        </w:rPr>
        <w:t>igital technology improves people’s economic and life chances.</w:t>
      </w:r>
    </w:p>
    <w:p w:rsidR="003A3B39" w:rsidRDefault="003A3B39" w:rsidP="0036736C">
      <w:pPr>
        <w:pStyle w:val="ListParagraph"/>
        <w:numPr>
          <w:ilvl w:val="1"/>
          <w:numId w:val="5"/>
        </w:numPr>
        <w:spacing w:after="0"/>
        <w:rPr>
          <w:rFonts w:ascii="Arial" w:eastAsiaTheme="minorEastAsia" w:hAnsi="Arial" w:cs="Arial"/>
          <w:color w:val="000000" w:themeColor="text1"/>
          <w:kern w:val="24"/>
          <w:sz w:val="24"/>
          <w:szCs w:val="24"/>
          <w:lang w:eastAsia="en-GB"/>
        </w:rPr>
      </w:pPr>
      <w:r w:rsidRPr="007048CE">
        <w:rPr>
          <w:rFonts w:ascii="Arial" w:hAnsi="Arial" w:cs="Arial"/>
          <w:sz w:val="24"/>
          <w:szCs w:val="24"/>
        </w:rPr>
        <w:t>On-</w:t>
      </w:r>
      <w:r>
        <w:rPr>
          <w:rFonts w:ascii="Arial" w:eastAsiaTheme="minorEastAsia" w:hAnsi="Arial" w:cs="Arial"/>
          <w:color w:val="000000" w:themeColor="text1"/>
          <w:kern w:val="24"/>
          <w:sz w:val="24"/>
          <w:szCs w:val="24"/>
          <w:lang w:eastAsia="en-GB"/>
        </w:rPr>
        <w:t>line money saving opportunities.</w:t>
      </w:r>
    </w:p>
    <w:p w:rsidR="003A3B39" w:rsidRDefault="003A3B39" w:rsidP="0036736C">
      <w:pPr>
        <w:pStyle w:val="ListParagraph"/>
        <w:numPr>
          <w:ilvl w:val="1"/>
          <w:numId w:val="5"/>
        </w:num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Job search.</w:t>
      </w:r>
    </w:p>
    <w:p w:rsidR="003A3B39" w:rsidRDefault="003A3B39" w:rsidP="0036736C">
      <w:pPr>
        <w:pStyle w:val="ListParagraph"/>
        <w:numPr>
          <w:ilvl w:val="1"/>
          <w:numId w:val="5"/>
        </w:num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Up-skilling.</w:t>
      </w:r>
    </w:p>
    <w:p w:rsidR="003A3B39" w:rsidRDefault="003A3B39" w:rsidP="0036736C">
      <w:pPr>
        <w:pStyle w:val="ListParagraph"/>
        <w:numPr>
          <w:ilvl w:val="1"/>
          <w:numId w:val="5"/>
        </w:num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Public sector channel shift</w:t>
      </w:r>
    </w:p>
    <w:p w:rsidR="003A3B39" w:rsidRDefault="003A3B39" w:rsidP="0036736C">
      <w:pPr>
        <w:pStyle w:val="ListParagraph"/>
        <w:numPr>
          <w:ilvl w:val="1"/>
          <w:numId w:val="5"/>
        </w:numPr>
        <w:spacing w:after="0"/>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Private and VCSE sector digital engagement and trading.</w:t>
      </w:r>
    </w:p>
    <w:p w:rsidR="00F3686B" w:rsidRPr="009A441C" w:rsidRDefault="00F3686B" w:rsidP="00F3686B">
      <w:pPr>
        <w:pStyle w:val="ListParagraph"/>
        <w:spacing w:after="0"/>
        <w:ind w:left="1440"/>
        <w:rPr>
          <w:rFonts w:ascii="Arial" w:eastAsia="Times New Roman" w:hAnsi="Arial" w:cs="Arial"/>
          <w:sz w:val="16"/>
          <w:szCs w:val="16"/>
          <w:lang w:eastAsia="en-GB"/>
        </w:rPr>
      </w:pPr>
    </w:p>
    <w:p w:rsidR="00F3686B" w:rsidRDefault="00F3686B" w:rsidP="00F3686B">
      <w:pPr>
        <w:pStyle w:val="ListParagraph"/>
        <w:numPr>
          <w:ilvl w:val="0"/>
          <w:numId w:val="5"/>
        </w:numPr>
        <w:spacing w:after="0"/>
        <w:rPr>
          <w:rFonts w:ascii="Arial" w:eastAsia="Times New Roman" w:hAnsi="Arial" w:cs="Arial"/>
          <w:sz w:val="24"/>
          <w:szCs w:val="24"/>
          <w:lang w:eastAsia="en-GB"/>
        </w:rPr>
      </w:pPr>
      <w:r>
        <w:rPr>
          <w:rFonts w:ascii="Arial" w:hAnsi="Arial" w:cs="Arial"/>
          <w:b/>
          <w:sz w:val="24"/>
          <w:szCs w:val="24"/>
        </w:rPr>
        <w:t>Collaboration and Partnership Working –</w:t>
      </w:r>
      <w:r>
        <w:rPr>
          <w:rFonts w:ascii="Arial" w:eastAsia="Times New Roman" w:hAnsi="Arial" w:cs="Arial"/>
          <w:sz w:val="24"/>
          <w:szCs w:val="24"/>
          <w:lang w:eastAsia="en-GB"/>
        </w:rPr>
        <w:t xml:space="preserve"> </w:t>
      </w:r>
      <w:r w:rsidRPr="00755D6C">
        <w:rPr>
          <w:rFonts w:ascii="Arial" w:eastAsia="Times New Roman" w:hAnsi="Arial" w:cs="Arial"/>
          <w:sz w:val="24"/>
          <w:szCs w:val="24"/>
          <w:lang w:eastAsia="en-GB"/>
        </w:rPr>
        <w:t>“the</w:t>
      </w:r>
      <w:r>
        <w:rPr>
          <w:rFonts w:ascii="Arial" w:eastAsia="Times New Roman" w:hAnsi="Arial" w:cs="Arial"/>
          <w:sz w:val="24"/>
          <w:szCs w:val="24"/>
          <w:lang w:eastAsia="en-GB"/>
        </w:rPr>
        <w:t xml:space="preserve"> whole is greater than the sum of its parts”, we celebrate success and share learning.</w:t>
      </w:r>
    </w:p>
    <w:p w:rsidR="00F3686B" w:rsidRPr="007048CE" w:rsidRDefault="00F3686B" w:rsidP="00F3686B">
      <w:pPr>
        <w:pStyle w:val="ListParagraph"/>
        <w:numPr>
          <w:ilvl w:val="1"/>
          <w:numId w:val="5"/>
        </w:numPr>
        <w:spacing w:after="0"/>
        <w:rPr>
          <w:rFonts w:ascii="Arial" w:eastAsia="Times New Roman" w:hAnsi="Arial" w:cs="Arial"/>
          <w:sz w:val="24"/>
          <w:szCs w:val="24"/>
          <w:lang w:eastAsia="en-GB"/>
        </w:rPr>
      </w:pPr>
      <w:r w:rsidRPr="007048CE">
        <w:rPr>
          <w:rFonts w:ascii="Arial" w:hAnsi="Arial" w:cs="Arial"/>
          <w:sz w:val="24"/>
          <w:szCs w:val="24"/>
        </w:rPr>
        <w:t>Receiving support and being supportive</w:t>
      </w:r>
      <w:r>
        <w:rPr>
          <w:rFonts w:ascii="Arial" w:hAnsi="Arial" w:cs="Arial"/>
          <w:sz w:val="24"/>
          <w:szCs w:val="24"/>
        </w:rPr>
        <w:t>.</w:t>
      </w:r>
    </w:p>
    <w:p w:rsidR="00F3686B" w:rsidRPr="007048CE" w:rsidRDefault="00F3686B" w:rsidP="00F3686B">
      <w:pPr>
        <w:pStyle w:val="ListParagraph"/>
        <w:numPr>
          <w:ilvl w:val="1"/>
          <w:numId w:val="5"/>
        </w:numPr>
        <w:spacing w:after="0"/>
        <w:rPr>
          <w:rFonts w:ascii="Arial" w:eastAsia="Times New Roman" w:hAnsi="Arial" w:cs="Arial"/>
          <w:sz w:val="24"/>
          <w:szCs w:val="24"/>
          <w:lang w:eastAsia="en-GB"/>
        </w:rPr>
      </w:pPr>
      <w:r>
        <w:rPr>
          <w:rFonts w:ascii="Arial" w:hAnsi="Arial" w:cs="Arial"/>
          <w:sz w:val="24"/>
          <w:szCs w:val="24"/>
        </w:rPr>
        <w:t>Delivering outcome collaboratively, not competitively.</w:t>
      </w:r>
    </w:p>
    <w:p w:rsidR="00F3686B" w:rsidRPr="000347D2" w:rsidRDefault="00F3686B" w:rsidP="00F3686B">
      <w:pPr>
        <w:pStyle w:val="ListParagraph"/>
        <w:numPr>
          <w:ilvl w:val="1"/>
          <w:numId w:val="5"/>
        </w:numPr>
        <w:spacing w:after="0"/>
        <w:rPr>
          <w:rFonts w:ascii="Arial" w:eastAsia="Times New Roman" w:hAnsi="Arial" w:cs="Arial"/>
          <w:sz w:val="24"/>
          <w:szCs w:val="24"/>
          <w:lang w:eastAsia="en-GB"/>
        </w:rPr>
      </w:pPr>
      <w:r>
        <w:rPr>
          <w:rFonts w:ascii="Arial" w:hAnsi="Arial" w:cs="Arial"/>
          <w:sz w:val="24"/>
          <w:szCs w:val="24"/>
        </w:rPr>
        <w:t>Optimising resource – time, money and capacity.</w:t>
      </w:r>
    </w:p>
    <w:p w:rsidR="003A3B39" w:rsidRPr="009A441C" w:rsidRDefault="003A3B39" w:rsidP="003A3B39">
      <w:pPr>
        <w:pStyle w:val="ListParagraph"/>
        <w:spacing w:after="0"/>
        <w:ind w:left="1440"/>
        <w:rPr>
          <w:rFonts w:ascii="Arial" w:eastAsiaTheme="minorEastAsia" w:hAnsi="Arial" w:cs="Arial"/>
          <w:color w:val="000000" w:themeColor="text1"/>
          <w:kern w:val="24"/>
          <w:sz w:val="16"/>
          <w:szCs w:val="16"/>
          <w:lang w:eastAsia="en-GB"/>
        </w:rPr>
      </w:pPr>
    </w:p>
    <w:p w:rsidR="00A619A2" w:rsidRDefault="00A619A2" w:rsidP="00F3686B">
      <w:pPr>
        <w:spacing w:after="0"/>
        <w:rPr>
          <w:rFonts w:ascii="Arial" w:hAnsi="Arial" w:cs="Arial"/>
          <w:b/>
          <w:sz w:val="24"/>
          <w:szCs w:val="24"/>
        </w:rPr>
      </w:pPr>
    </w:p>
    <w:p w:rsidR="00FF601C" w:rsidRDefault="00FF601C" w:rsidP="00F3686B">
      <w:pPr>
        <w:spacing w:after="0"/>
        <w:rPr>
          <w:rFonts w:ascii="Arial" w:hAnsi="Arial" w:cs="Arial"/>
          <w:b/>
          <w:sz w:val="24"/>
          <w:szCs w:val="24"/>
        </w:rPr>
      </w:pPr>
    </w:p>
    <w:p w:rsidR="00A619A2" w:rsidRDefault="00A619A2" w:rsidP="00F3686B">
      <w:pPr>
        <w:spacing w:after="0"/>
        <w:rPr>
          <w:rFonts w:ascii="Arial" w:hAnsi="Arial" w:cs="Arial"/>
          <w:b/>
          <w:sz w:val="24"/>
          <w:szCs w:val="24"/>
        </w:rPr>
      </w:pPr>
    </w:p>
    <w:p w:rsidR="00F3686B" w:rsidRPr="00160D04" w:rsidRDefault="00F3686B" w:rsidP="00160D04">
      <w:pPr>
        <w:pStyle w:val="ListParagraph"/>
        <w:numPr>
          <w:ilvl w:val="0"/>
          <w:numId w:val="40"/>
        </w:numPr>
        <w:spacing w:after="0"/>
        <w:rPr>
          <w:rFonts w:ascii="Arial" w:eastAsia="Times New Roman" w:hAnsi="Arial" w:cs="Arial"/>
          <w:sz w:val="24"/>
          <w:szCs w:val="24"/>
          <w:lang w:eastAsia="en-GB"/>
        </w:rPr>
      </w:pPr>
      <w:r w:rsidRPr="00160D04">
        <w:rPr>
          <w:rFonts w:ascii="Arial" w:hAnsi="Arial" w:cs="Arial"/>
          <w:b/>
          <w:sz w:val="24"/>
          <w:szCs w:val="24"/>
        </w:rPr>
        <w:t>Health and Social Mobility Outcomes</w:t>
      </w:r>
      <w:r w:rsidRPr="00160D04">
        <w:rPr>
          <w:rFonts w:ascii="Arial" w:hAnsi="Arial" w:cs="Arial"/>
          <w:sz w:val="24"/>
          <w:szCs w:val="24"/>
        </w:rPr>
        <w:t xml:space="preserve"> - </w:t>
      </w:r>
      <w:r w:rsidRPr="00160D04">
        <w:rPr>
          <w:rFonts w:ascii="Arial" w:eastAsiaTheme="minorEastAsia" w:hAnsi="Arial" w:cs="Arial"/>
          <w:color w:val="000000" w:themeColor="text1"/>
          <w:kern w:val="24"/>
          <w:sz w:val="24"/>
          <w:szCs w:val="24"/>
          <w:lang w:eastAsia="en-GB"/>
        </w:rPr>
        <w:t>digital technology supports health and social progress through alignment to the Lancashire Digital Road Map and local health strategies.</w:t>
      </w:r>
    </w:p>
    <w:p w:rsidR="00F3686B" w:rsidRPr="00A619A2" w:rsidRDefault="00F3686B" w:rsidP="00F3686B">
      <w:pPr>
        <w:pStyle w:val="ListParagraph"/>
        <w:numPr>
          <w:ilvl w:val="0"/>
          <w:numId w:val="36"/>
        </w:numPr>
        <w:spacing w:after="0"/>
        <w:rPr>
          <w:rFonts w:ascii="Arial" w:eastAsia="Times New Roman" w:hAnsi="Arial" w:cs="Arial"/>
          <w:sz w:val="24"/>
          <w:szCs w:val="24"/>
          <w:lang w:eastAsia="en-GB"/>
        </w:rPr>
      </w:pPr>
      <w:r w:rsidRPr="00A619A2">
        <w:rPr>
          <w:rFonts w:ascii="Arial" w:hAnsi="Arial" w:cs="Arial"/>
          <w:sz w:val="24"/>
          <w:szCs w:val="24"/>
        </w:rPr>
        <w:t>Social Prescribing.</w:t>
      </w:r>
    </w:p>
    <w:p w:rsidR="00F3686B" w:rsidRPr="00A619A2" w:rsidRDefault="00F3686B" w:rsidP="00F3686B">
      <w:pPr>
        <w:pStyle w:val="ListParagraph"/>
        <w:numPr>
          <w:ilvl w:val="0"/>
          <w:numId w:val="36"/>
        </w:numPr>
        <w:spacing w:after="0"/>
        <w:rPr>
          <w:rFonts w:ascii="Arial" w:eastAsia="Times New Roman" w:hAnsi="Arial" w:cs="Arial"/>
          <w:sz w:val="24"/>
          <w:szCs w:val="24"/>
          <w:lang w:eastAsia="en-GB"/>
        </w:rPr>
      </w:pPr>
      <w:r w:rsidRPr="00A619A2">
        <w:rPr>
          <w:rFonts w:ascii="Arial" w:eastAsia="Times New Roman" w:hAnsi="Arial" w:cs="Arial"/>
          <w:sz w:val="24"/>
          <w:szCs w:val="24"/>
          <w:lang w:eastAsia="en-GB"/>
        </w:rPr>
        <w:t>GP On-Line Engagement.</w:t>
      </w:r>
    </w:p>
    <w:p w:rsidR="00F3686B" w:rsidRPr="00A619A2" w:rsidRDefault="00F3686B" w:rsidP="00F3686B">
      <w:pPr>
        <w:pStyle w:val="ListParagraph"/>
        <w:numPr>
          <w:ilvl w:val="0"/>
          <w:numId w:val="36"/>
        </w:numPr>
        <w:spacing w:after="0"/>
        <w:rPr>
          <w:rFonts w:ascii="Arial" w:eastAsia="Times New Roman" w:hAnsi="Arial" w:cs="Arial"/>
          <w:sz w:val="24"/>
          <w:szCs w:val="24"/>
          <w:lang w:eastAsia="en-GB"/>
        </w:rPr>
      </w:pPr>
      <w:r w:rsidRPr="00A619A2">
        <w:rPr>
          <w:rFonts w:ascii="Arial" w:eastAsia="Times New Roman" w:hAnsi="Arial" w:cs="Arial"/>
          <w:sz w:val="24"/>
          <w:szCs w:val="24"/>
          <w:lang w:eastAsia="en-GB"/>
        </w:rPr>
        <w:t>Communication and Social Media.</w:t>
      </w:r>
    </w:p>
    <w:p w:rsidR="00F3686B" w:rsidRDefault="00F3686B" w:rsidP="00F3686B">
      <w:pPr>
        <w:pStyle w:val="ListParagraph"/>
        <w:numPr>
          <w:ilvl w:val="0"/>
          <w:numId w:val="36"/>
        </w:numPr>
        <w:spacing w:after="0"/>
        <w:rPr>
          <w:rFonts w:ascii="Arial" w:eastAsia="Times New Roman" w:hAnsi="Arial" w:cs="Arial"/>
          <w:sz w:val="24"/>
          <w:szCs w:val="24"/>
          <w:lang w:eastAsia="en-GB"/>
        </w:rPr>
      </w:pPr>
      <w:r w:rsidRPr="00A619A2">
        <w:rPr>
          <w:rFonts w:ascii="Arial" w:eastAsia="Times New Roman" w:hAnsi="Arial" w:cs="Arial"/>
          <w:sz w:val="24"/>
          <w:szCs w:val="24"/>
          <w:lang w:eastAsia="en-GB"/>
        </w:rPr>
        <w:t>Resilient Communities.</w:t>
      </w:r>
    </w:p>
    <w:p w:rsidR="00FC2FEB" w:rsidRPr="00A619A2" w:rsidRDefault="00FC2FEB" w:rsidP="00FC2FEB">
      <w:pPr>
        <w:pStyle w:val="ListParagraph"/>
        <w:spacing w:after="0"/>
        <w:rPr>
          <w:rFonts w:ascii="Arial" w:eastAsia="Times New Roman" w:hAnsi="Arial" w:cs="Arial"/>
          <w:sz w:val="24"/>
          <w:szCs w:val="24"/>
          <w:lang w:eastAsia="en-GB"/>
        </w:rPr>
      </w:pPr>
    </w:p>
    <w:p w:rsidR="00F3686B" w:rsidRPr="00A619A2" w:rsidRDefault="00F3686B" w:rsidP="00A619A2">
      <w:pPr>
        <w:spacing w:line="240" w:lineRule="auto"/>
        <w:jc w:val="both"/>
        <w:rPr>
          <w:rFonts w:ascii="Arial" w:hAnsi="Arial" w:cs="Arial"/>
          <w:sz w:val="24"/>
          <w:szCs w:val="24"/>
        </w:rPr>
      </w:pPr>
      <w:r w:rsidRPr="00A619A2">
        <w:rPr>
          <w:rFonts w:ascii="Arial" w:hAnsi="Arial" w:cs="Arial"/>
          <w:sz w:val="24"/>
          <w:szCs w:val="24"/>
        </w:rPr>
        <w:t>Social Prescribing;</w:t>
      </w:r>
    </w:p>
    <w:p w:rsidR="00F3686B" w:rsidRPr="00A619A2" w:rsidRDefault="00F3686B" w:rsidP="00F3686B">
      <w:pPr>
        <w:pStyle w:val="ListParagraph"/>
        <w:numPr>
          <w:ilvl w:val="0"/>
          <w:numId w:val="35"/>
        </w:numPr>
        <w:spacing w:after="160" w:line="240" w:lineRule="auto"/>
        <w:jc w:val="both"/>
        <w:rPr>
          <w:rFonts w:ascii="Arial" w:hAnsi="Arial" w:cs="Arial"/>
          <w:sz w:val="24"/>
          <w:szCs w:val="24"/>
        </w:rPr>
      </w:pPr>
      <w:r w:rsidRPr="00A619A2">
        <w:rPr>
          <w:rFonts w:ascii="Arial" w:hAnsi="Arial" w:cs="Arial"/>
          <w:sz w:val="24"/>
          <w:szCs w:val="24"/>
        </w:rPr>
        <w:t>Local service finder application is complete and ready to trial. GP engagement outstanding.</w:t>
      </w:r>
    </w:p>
    <w:p w:rsidR="00F3686B" w:rsidRPr="00A619A2" w:rsidRDefault="00F3686B" w:rsidP="00F3686B">
      <w:pPr>
        <w:pStyle w:val="ListParagraph"/>
        <w:numPr>
          <w:ilvl w:val="0"/>
          <w:numId w:val="35"/>
        </w:numPr>
        <w:spacing w:after="160" w:line="240" w:lineRule="auto"/>
        <w:jc w:val="both"/>
        <w:rPr>
          <w:rFonts w:ascii="Arial" w:hAnsi="Arial" w:cs="Arial"/>
          <w:sz w:val="24"/>
          <w:szCs w:val="24"/>
        </w:rPr>
      </w:pPr>
      <w:r w:rsidRPr="00A619A2">
        <w:rPr>
          <w:rFonts w:ascii="Arial" w:hAnsi="Arial" w:cs="Arial"/>
          <w:sz w:val="24"/>
          <w:szCs w:val="24"/>
        </w:rPr>
        <w:t>Residents are able to self-prescribe through local community service finder.</w:t>
      </w:r>
    </w:p>
    <w:p w:rsidR="00F3686B" w:rsidRPr="00A619A2" w:rsidRDefault="00F3686B" w:rsidP="00F3686B">
      <w:pPr>
        <w:spacing w:line="240" w:lineRule="auto"/>
        <w:jc w:val="both"/>
        <w:rPr>
          <w:rFonts w:ascii="Arial" w:hAnsi="Arial" w:cs="Arial"/>
          <w:sz w:val="24"/>
          <w:szCs w:val="24"/>
        </w:rPr>
      </w:pPr>
      <w:r w:rsidRPr="00A619A2">
        <w:rPr>
          <w:rFonts w:ascii="Arial" w:hAnsi="Arial" w:cs="Arial"/>
          <w:sz w:val="24"/>
          <w:szCs w:val="24"/>
        </w:rPr>
        <w:t>GP On-Line Engagement;</w:t>
      </w:r>
    </w:p>
    <w:p w:rsidR="00F3686B" w:rsidRPr="00A619A2" w:rsidRDefault="00F3686B" w:rsidP="00A619A2">
      <w:pPr>
        <w:pStyle w:val="ListParagraph"/>
        <w:numPr>
          <w:ilvl w:val="0"/>
          <w:numId w:val="39"/>
        </w:numPr>
        <w:spacing w:after="160" w:line="240" w:lineRule="auto"/>
        <w:jc w:val="both"/>
        <w:rPr>
          <w:rFonts w:ascii="Arial" w:hAnsi="Arial" w:cs="Arial"/>
          <w:sz w:val="24"/>
          <w:szCs w:val="24"/>
        </w:rPr>
      </w:pPr>
      <w:r w:rsidRPr="00A619A2">
        <w:rPr>
          <w:rFonts w:ascii="Arial" w:hAnsi="Arial" w:cs="Arial"/>
          <w:sz w:val="24"/>
          <w:szCs w:val="24"/>
        </w:rPr>
        <w:t>Surgery staff digital skills training and awareness programme.</w:t>
      </w:r>
    </w:p>
    <w:p w:rsidR="00F3686B" w:rsidRPr="00A619A2" w:rsidRDefault="00F3686B" w:rsidP="00A619A2">
      <w:pPr>
        <w:pStyle w:val="ListParagraph"/>
        <w:numPr>
          <w:ilvl w:val="0"/>
          <w:numId w:val="39"/>
        </w:numPr>
        <w:spacing w:after="160" w:line="259" w:lineRule="auto"/>
        <w:jc w:val="both"/>
        <w:rPr>
          <w:rFonts w:ascii="Arial" w:hAnsi="Arial" w:cs="Arial"/>
          <w:sz w:val="24"/>
          <w:szCs w:val="24"/>
        </w:rPr>
      </w:pPr>
      <w:r w:rsidRPr="00A619A2">
        <w:rPr>
          <w:rFonts w:ascii="Arial" w:hAnsi="Arial" w:cs="Arial"/>
          <w:sz w:val="24"/>
          <w:szCs w:val="24"/>
        </w:rPr>
        <w:t>Digital Champion position(s) at each surgery.</w:t>
      </w:r>
    </w:p>
    <w:p w:rsidR="00F3686B" w:rsidRPr="00A619A2" w:rsidRDefault="00A619A2" w:rsidP="00A619A2">
      <w:pPr>
        <w:pStyle w:val="ListParagraph"/>
        <w:numPr>
          <w:ilvl w:val="0"/>
          <w:numId w:val="39"/>
        </w:numPr>
        <w:spacing w:after="160" w:line="259" w:lineRule="auto"/>
        <w:jc w:val="both"/>
        <w:rPr>
          <w:rFonts w:ascii="Arial" w:hAnsi="Arial" w:cs="Arial"/>
          <w:sz w:val="24"/>
          <w:szCs w:val="24"/>
        </w:rPr>
      </w:pPr>
      <w:r w:rsidRPr="00A619A2">
        <w:rPr>
          <w:rFonts w:ascii="Arial" w:hAnsi="Arial" w:cs="Arial"/>
          <w:sz w:val="24"/>
          <w:szCs w:val="24"/>
        </w:rPr>
        <w:t xml:space="preserve">Patient Access </w:t>
      </w:r>
      <w:r w:rsidR="00F3686B" w:rsidRPr="00A619A2">
        <w:rPr>
          <w:rFonts w:ascii="Arial" w:hAnsi="Arial" w:cs="Arial"/>
          <w:sz w:val="24"/>
          <w:szCs w:val="24"/>
        </w:rPr>
        <w:t>Marketing and PR campaign.</w:t>
      </w:r>
    </w:p>
    <w:p w:rsidR="00F3686B" w:rsidRPr="00A619A2" w:rsidRDefault="00F3686B" w:rsidP="00A619A2">
      <w:pPr>
        <w:pStyle w:val="ListParagraph"/>
        <w:numPr>
          <w:ilvl w:val="0"/>
          <w:numId w:val="39"/>
        </w:numPr>
        <w:spacing w:after="160" w:line="259" w:lineRule="auto"/>
        <w:jc w:val="both"/>
        <w:rPr>
          <w:rFonts w:ascii="Arial" w:hAnsi="Arial" w:cs="Arial"/>
          <w:sz w:val="24"/>
          <w:szCs w:val="24"/>
        </w:rPr>
      </w:pPr>
      <w:r w:rsidRPr="00A619A2">
        <w:rPr>
          <w:rFonts w:ascii="Arial" w:hAnsi="Arial" w:cs="Arial"/>
          <w:sz w:val="24"/>
          <w:szCs w:val="24"/>
        </w:rPr>
        <w:t>Patient Access sign up (On-line appointment and repeat prescription).</w:t>
      </w:r>
    </w:p>
    <w:p w:rsidR="00F3686B" w:rsidRPr="00A619A2" w:rsidRDefault="00F3686B" w:rsidP="00F3686B">
      <w:pPr>
        <w:spacing w:line="240" w:lineRule="auto"/>
        <w:jc w:val="both"/>
        <w:rPr>
          <w:rFonts w:ascii="Arial" w:hAnsi="Arial" w:cs="Arial"/>
          <w:sz w:val="24"/>
          <w:szCs w:val="24"/>
        </w:rPr>
      </w:pPr>
      <w:r w:rsidRPr="00A619A2">
        <w:rPr>
          <w:rFonts w:ascii="Arial" w:hAnsi="Arial" w:cs="Arial"/>
          <w:sz w:val="24"/>
          <w:szCs w:val="24"/>
        </w:rPr>
        <w:t>Communication and Social Media;</w:t>
      </w:r>
    </w:p>
    <w:p w:rsidR="00F3686B" w:rsidRPr="00A619A2" w:rsidRDefault="00F3686B" w:rsidP="00F3686B">
      <w:pPr>
        <w:pStyle w:val="ListParagraph"/>
        <w:numPr>
          <w:ilvl w:val="0"/>
          <w:numId w:val="37"/>
        </w:numPr>
        <w:spacing w:after="160" w:line="240" w:lineRule="auto"/>
        <w:jc w:val="both"/>
        <w:rPr>
          <w:rFonts w:ascii="Arial" w:hAnsi="Arial" w:cs="Arial"/>
          <w:sz w:val="24"/>
          <w:szCs w:val="24"/>
        </w:rPr>
      </w:pPr>
      <w:r w:rsidRPr="00A619A2">
        <w:rPr>
          <w:rFonts w:ascii="Arial" w:hAnsi="Arial" w:cs="Arial"/>
          <w:sz w:val="24"/>
          <w:szCs w:val="24"/>
        </w:rPr>
        <w:t>Surgery staff social media marketing training.</w:t>
      </w:r>
    </w:p>
    <w:p w:rsidR="00F3686B" w:rsidRPr="00A619A2" w:rsidRDefault="00F3686B" w:rsidP="00F3686B">
      <w:pPr>
        <w:pStyle w:val="ListParagraph"/>
        <w:numPr>
          <w:ilvl w:val="0"/>
          <w:numId w:val="37"/>
        </w:numPr>
        <w:spacing w:after="160" w:line="259" w:lineRule="auto"/>
        <w:jc w:val="both"/>
        <w:rPr>
          <w:rFonts w:ascii="Arial" w:hAnsi="Arial" w:cs="Arial"/>
          <w:sz w:val="24"/>
          <w:szCs w:val="24"/>
        </w:rPr>
      </w:pPr>
      <w:r w:rsidRPr="00A619A2">
        <w:rPr>
          <w:rFonts w:ascii="Arial" w:hAnsi="Arial" w:cs="Arial"/>
          <w:sz w:val="24"/>
          <w:szCs w:val="24"/>
        </w:rPr>
        <w:t>Social Media format support/creation (Facebook, twitter, etc.).</w:t>
      </w:r>
    </w:p>
    <w:p w:rsidR="00F3686B" w:rsidRPr="00A619A2" w:rsidRDefault="00F3686B" w:rsidP="00F3686B">
      <w:pPr>
        <w:pStyle w:val="ListParagraph"/>
        <w:numPr>
          <w:ilvl w:val="0"/>
          <w:numId w:val="37"/>
        </w:numPr>
        <w:spacing w:after="160" w:line="259" w:lineRule="auto"/>
        <w:jc w:val="both"/>
        <w:rPr>
          <w:rFonts w:ascii="Arial" w:hAnsi="Arial" w:cs="Arial"/>
          <w:sz w:val="24"/>
          <w:szCs w:val="24"/>
        </w:rPr>
      </w:pPr>
      <w:r w:rsidRPr="00A619A2">
        <w:rPr>
          <w:rFonts w:ascii="Arial" w:hAnsi="Arial" w:cs="Arial"/>
          <w:sz w:val="24"/>
          <w:szCs w:val="24"/>
        </w:rPr>
        <w:t>GP web site SEO audit (where relevant).</w:t>
      </w:r>
    </w:p>
    <w:p w:rsidR="00F3686B" w:rsidRPr="00A619A2" w:rsidRDefault="00F3686B" w:rsidP="00F3686B">
      <w:pPr>
        <w:pStyle w:val="ListParagraph"/>
        <w:numPr>
          <w:ilvl w:val="0"/>
          <w:numId w:val="37"/>
        </w:numPr>
        <w:spacing w:after="160" w:line="259" w:lineRule="auto"/>
        <w:jc w:val="both"/>
        <w:rPr>
          <w:rFonts w:ascii="Arial" w:hAnsi="Arial" w:cs="Arial"/>
          <w:sz w:val="24"/>
          <w:szCs w:val="24"/>
        </w:rPr>
      </w:pPr>
      <w:r w:rsidRPr="00A619A2">
        <w:rPr>
          <w:rFonts w:ascii="Arial" w:hAnsi="Arial" w:cs="Arial"/>
          <w:sz w:val="24"/>
          <w:szCs w:val="24"/>
        </w:rPr>
        <w:t>Go ON Chorley web presence and health links (NHS Choices, etc.).</w:t>
      </w:r>
    </w:p>
    <w:p w:rsidR="00A619A2" w:rsidRPr="00A619A2" w:rsidRDefault="00A619A2" w:rsidP="00F3686B">
      <w:pPr>
        <w:pStyle w:val="ListParagraph"/>
        <w:numPr>
          <w:ilvl w:val="0"/>
          <w:numId w:val="37"/>
        </w:numPr>
        <w:spacing w:after="160" w:line="259" w:lineRule="auto"/>
        <w:jc w:val="both"/>
        <w:rPr>
          <w:rFonts w:ascii="Arial" w:hAnsi="Arial" w:cs="Arial"/>
          <w:sz w:val="24"/>
          <w:szCs w:val="24"/>
        </w:rPr>
      </w:pPr>
      <w:r w:rsidRPr="00A619A2">
        <w:rPr>
          <w:rFonts w:ascii="Arial" w:hAnsi="Arial" w:cs="Arial"/>
          <w:sz w:val="24"/>
          <w:szCs w:val="24"/>
        </w:rPr>
        <w:t>Direct links to health focus groups and members (</w:t>
      </w:r>
      <w:r w:rsidR="00B5537A" w:rsidRPr="00A619A2">
        <w:rPr>
          <w:rFonts w:ascii="Arial" w:hAnsi="Arial" w:cs="Arial"/>
          <w:sz w:val="24"/>
          <w:szCs w:val="24"/>
        </w:rPr>
        <w:t>Diabetes</w:t>
      </w:r>
      <w:r w:rsidRPr="00A619A2">
        <w:rPr>
          <w:rFonts w:ascii="Arial" w:hAnsi="Arial" w:cs="Arial"/>
          <w:sz w:val="24"/>
          <w:szCs w:val="24"/>
        </w:rPr>
        <w:t>, stroke recovery, heart disease, COPD, etc.)</w:t>
      </w:r>
    </w:p>
    <w:p w:rsidR="00A619A2" w:rsidRPr="00A619A2" w:rsidRDefault="00A619A2" w:rsidP="00F3686B">
      <w:pPr>
        <w:pStyle w:val="ListParagraph"/>
        <w:numPr>
          <w:ilvl w:val="0"/>
          <w:numId w:val="37"/>
        </w:numPr>
        <w:spacing w:after="160" w:line="259" w:lineRule="auto"/>
        <w:jc w:val="both"/>
        <w:rPr>
          <w:rFonts w:ascii="Arial" w:hAnsi="Arial" w:cs="Arial"/>
          <w:sz w:val="24"/>
          <w:szCs w:val="24"/>
        </w:rPr>
      </w:pPr>
      <w:r w:rsidRPr="00A619A2">
        <w:rPr>
          <w:rFonts w:ascii="Arial" w:hAnsi="Arial" w:cs="Arial"/>
          <w:sz w:val="24"/>
          <w:szCs w:val="24"/>
        </w:rPr>
        <w:t>Full social media campaign management of health focus group activity and news through Go ON Chorley.</w:t>
      </w:r>
    </w:p>
    <w:p w:rsidR="00F3686B" w:rsidRPr="00A619A2" w:rsidRDefault="00F3686B" w:rsidP="00F3686B">
      <w:pPr>
        <w:spacing w:line="240" w:lineRule="auto"/>
        <w:jc w:val="both"/>
        <w:rPr>
          <w:rFonts w:ascii="Arial" w:hAnsi="Arial" w:cs="Arial"/>
          <w:sz w:val="24"/>
          <w:szCs w:val="24"/>
        </w:rPr>
      </w:pPr>
      <w:r w:rsidRPr="00A619A2">
        <w:rPr>
          <w:rFonts w:ascii="Arial" w:hAnsi="Arial" w:cs="Arial"/>
          <w:sz w:val="24"/>
          <w:szCs w:val="24"/>
        </w:rPr>
        <w:t>Resilient Communities;</w:t>
      </w:r>
    </w:p>
    <w:p w:rsidR="00F3686B" w:rsidRPr="00A619A2" w:rsidRDefault="00F3686B" w:rsidP="00F3686B">
      <w:pPr>
        <w:pStyle w:val="ListParagraph"/>
        <w:numPr>
          <w:ilvl w:val="0"/>
          <w:numId w:val="38"/>
        </w:numPr>
        <w:spacing w:after="160" w:line="240" w:lineRule="auto"/>
        <w:jc w:val="both"/>
        <w:rPr>
          <w:rFonts w:ascii="Arial" w:hAnsi="Arial" w:cs="Arial"/>
          <w:sz w:val="24"/>
          <w:szCs w:val="24"/>
        </w:rPr>
      </w:pPr>
      <w:r w:rsidRPr="00A619A2">
        <w:rPr>
          <w:rFonts w:ascii="Arial" w:hAnsi="Arial" w:cs="Arial"/>
          <w:sz w:val="24"/>
          <w:szCs w:val="24"/>
        </w:rPr>
        <w:t>Volunteering campaign supportive of GP engagement.</w:t>
      </w:r>
    </w:p>
    <w:p w:rsidR="00F3686B" w:rsidRPr="00A619A2" w:rsidRDefault="00F3686B" w:rsidP="00F3686B">
      <w:pPr>
        <w:pStyle w:val="ListParagraph"/>
        <w:numPr>
          <w:ilvl w:val="0"/>
          <w:numId w:val="38"/>
        </w:numPr>
        <w:spacing w:after="160" w:line="259" w:lineRule="auto"/>
        <w:jc w:val="both"/>
        <w:rPr>
          <w:rFonts w:ascii="Arial" w:hAnsi="Arial" w:cs="Arial"/>
          <w:sz w:val="24"/>
          <w:szCs w:val="24"/>
        </w:rPr>
      </w:pPr>
      <w:r w:rsidRPr="00A619A2">
        <w:rPr>
          <w:rFonts w:ascii="Arial" w:hAnsi="Arial" w:cs="Arial"/>
          <w:sz w:val="24"/>
          <w:szCs w:val="24"/>
        </w:rPr>
        <w:t>Link GP work stream to broader digital inclusion activity and work streams (Age UK, CAB, etc.).</w:t>
      </w:r>
    </w:p>
    <w:p w:rsidR="00F3686B" w:rsidRPr="00A619A2" w:rsidRDefault="00F3686B" w:rsidP="00F3686B">
      <w:pPr>
        <w:pStyle w:val="ListParagraph"/>
        <w:numPr>
          <w:ilvl w:val="0"/>
          <w:numId w:val="38"/>
        </w:numPr>
        <w:spacing w:after="160" w:line="259" w:lineRule="auto"/>
        <w:jc w:val="both"/>
        <w:rPr>
          <w:rFonts w:ascii="Arial" w:hAnsi="Arial" w:cs="Arial"/>
          <w:sz w:val="24"/>
          <w:szCs w:val="24"/>
        </w:rPr>
      </w:pPr>
      <w:r w:rsidRPr="00A619A2">
        <w:rPr>
          <w:rFonts w:ascii="Arial" w:hAnsi="Arial" w:cs="Arial"/>
          <w:sz w:val="24"/>
          <w:szCs w:val="24"/>
        </w:rPr>
        <w:t>Residents taking ownership for their own health and wellbeing.</w:t>
      </w:r>
    </w:p>
    <w:p w:rsidR="00F3686B" w:rsidRPr="00A619A2" w:rsidRDefault="00F3686B" w:rsidP="00F3686B">
      <w:pPr>
        <w:pStyle w:val="ListParagraph"/>
        <w:numPr>
          <w:ilvl w:val="0"/>
          <w:numId w:val="5"/>
        </w:numPr>
        <w:spacing w:after="0"/>
        <w:rPr>
          <w:rFonts w:ascii="Arial" w:eastAsia="Times New Roman" w:hAnsi="Arial" w:cs="Arial"/>
          <w:sz w:val="24"/>
          <w:szCs w:val="24"/>
          <w:lang w:eastAsia="en-GB"/>
        </w:rPr>
      </w:pPr>
      <w:r w:rsidRPr="00A619A2">
        <w:rPr>
          <w:rFonts w:ascii="Arial" w:hAnsi="Arial" w:cs="Arial"/>
          <w:sz w:val="24"/>
          <w:szCs w:val="24"/>
        </w:rPr>
        <w:t>Go ON campaign supports the broader channel shift objectives of statutory bodies across Lancashire.</w:t>
      </w:r>
    </w:p>
    <w:p w:rsidR="00F3686B" w:rsidRDefault="00A619A2" w:rsidP="00FC2FEB">
      <w:pPr>
        <w:pStyle w:val="ListParagraph"/>
        <w:numPr>
          <w:ilvl w:val="0"/>
          <w:numId w:val="5"/>
        </w:numPr>
        <w:rPr>
          <w:rFonts w:ascii="Arial" w:hAnsi="Arial" w:cs="Arial"/>
          <w:sz w:val="24"/>
          <w:szCs w:val="24"/>
        </w:rPr>
      </w:pPr>
      <w:r w:rsidRPr="00FC2FEB">
        <w:rPr>
          <w:rFonts w:ascii="Arial" w:hAnsi="Arial" w:cs="Arial"/>
          <w:sz w:val="24"/>
          <w:szCs w:val="24"/>
        </w:rPr>
        <w:t xml:space="preserve">Engagement with </w:t>
      </w:r>
      <w:r w:rsidR="00F50E6F">
        <w:rPr>
          <w:rFonts w:ascii="Arial" w:hAnsi="Arial" w:cs="Arial"/>
          <w:sz w:val="24"/>
          <w:szCs w:val="24"/>
        </w:rPr>
        <w:t>leading VCFS infrastructure networks in order to align Go ON deliverables with existing strategic planning.</w:t>
      </w:r>
    </w:p>
    <w:p w:rsidR="00F50E6F" w:rsidRDefault="00F50E6F" w:rsidP="00FC2FEB">
      <w:pPr>
        <w:pStyle w:val="ListParagraph"/>
        <w:numPr>
          <w:ilvl w:val="0"/>
          <w:numId w:val="5"/>
        </w:numPr>
        <w:rPr>
          <w:rFonts w:ascii="Arial" w:hAnsi="Arial" w:cs="Arial"/>
          <w:sz w:val="24"/>
          <w:szCs w:val="24"/>
        </w:rPr>
      </w:pPr>
      <w:r>
        <w:rPr>
          <w:rFonts w:ascii="Arial" w:hAnsi="Arial" w:cs="Arial"/>
          <w:sz w:val="24"/>
          <w:szCs w:val="24"/>
        </w:rPr>
        <w:t>Support VCFS networks through influencing NHS and LCC Health Executive strategic development in understanding the role the sector can play in community health initiatives.</w:t>
      </w:r>
    </w:p>
    <w:p w:rsidR="00F50E6F" w:rsidRDefault="00F50E6F" w:rsidP="00FC2FEB">
      <w:pPr>
        <w:rPr>
          <w:rFonts w:ascii="Arial" w:hAnsi="Arial" w:cs="Arial"/>
          <w:sz w:val="24"/>
          <w:szCs w:val="24"/>
        </w:rPr>
      </w:pPr>
    </w:p>
    <w:p w:rsidR="00FC2FEB" w:rsidRPr="00FC2FEB" w:rsidRDefault="00B5537A" w:rsidP="00FC2FEB">
      <w:pPr>
        <w:rPr>
          <w:rFonts w:ascii="Arial" w:hAnsi="Arial" w:cs="Arial"/>
          <w:sz w:val="24"/>
          <w:szCs w:val="24"/>
        </w:rPr>
      </w:pPr>
      <w:r>
        <w:rPr>
          <w:rFonts w:ascii="Arial" w:hAnsi="Arial" w:cs="Arial"/>
          <w:sz w:val="24"/>
          <w:szCs w:val="24"/>
        </w:rPr>
        <w:t>Collaboration forms the foundation upon which Go ON Lancashire and local Go ON initiatives are built. We have created a partnership of support and delivery partners, including;</w:t>
      </w:r>
    </w:p>
    <w:p w:rsidR="00F3686B" w:rsidRDefault="00F3686B" w:rsidP="00B5537A">
      <w:pPr>
        <w:pStyle w:val="ListParagraph"/>
        <w:numPr>
          <w:ilvl w:val="0"/>
          <w:numId w:val="16"/>
        </w:numPr>
        <w:spacing w:line="240" w:lineRule="auto"/>
        <w:rPr>
          <w:rFonts w:ascii="Arial" w:hAnsi="Arial" w:cs="Arial"/>
          <w:sz w:val="24"/>
          <w:szCs w:val="24"/>
        </w:rPr>
      </w:pPr>
      <w:r w:rsidRPr="009F2973">
        <w:rPr>
          <w:rFonts w:ascii="Arial" w:hAnsi="Arial" w:cs="Arial"/>
          <w:sz w:val="24"/>
          <w:szCs w:val="24"/>
        </w:rPr>
        <w:t>Local Authorities and Parish &amp; Town Councils</w:t>
      </w:r>
    </w:p>
    <w:p w:rsidR="00F3686B" w:rsidRPr="009F2973" w:rsidRDefault="00F3686B" w:rsidP="00B5537A">
      <w:pPr>
        <w:pStyle w:val="ListParagraph"/>
        <w:spacing w:line="240" w:lineRule="auto"/>
        <w:rPr>
          <w:rFonts w:ascii="Arial" w:hAnsi="Arial" w:cs="Arial"/>
          <w:sz w:val="8"/>
          <w:szCs w:val="8"/>
        </w:rPr>
      </w:pPr>
    </w:p>
    <w:p w:rsidR="00F3686B" w:rsidRDefault="00F50E6F" w:rsidP="00B5537A">
      <w:pPr>
        <w:pStyle w:val="ListParagraph"/>
        <w:numPr>
          <w:ilvl w:val="0"/>
          <w:numId w:val="4"/>
        </w:numPr>
        <w:spacing w:after="160" w:line="240" w:lineRule="auto"/>
        <w:rPr>
          <w:rFonts w:ascii="Arial" w:hAnsi="Arial" w:cs="Arial"/>
          <w:sz w:val="24"/>
          <w:szCs w:val="24"/>
        </w:rPr>
      </w:pPr>
      <w:r>
        <w:rPr>
          <w:rFonts w:ascii="Arial" w:hAnsi="Arial" w:cs="Arial"/>
          <w:sz w:val="24"/>
          <w:szCs w:val="24"/>
        </w:rPr>
        <w:t>Lancashire VCFS</w:t>
      </w:r>
      <w:r w:rsidR="00F3686B">
        <w:rPr>
          <w:rFonts w:ascii="Arial" w:hAnsi="Arial" w:cs="Arial"/>
          <w:sz w:val="24"/>
          <w:szCs w:val="24"/>
        </w:rPr>
        <w:t xml:space="preserve"> partners (CAB, Age UK, CVS, </w:t>
      </w:r>
      <w:r>
        <w:rPr>
          <w:rFonts w:ascii="Arial" w:hAnsi="Arial" w:cs="Arial"/>
          <w:sz w:val="24"/>
          <w:szCs w:val="24"/>
        </w:rPr>
        <w:t xml:space="preserve">Central Lancs VCFS H&amp;W Collaborative, </w:t>
      </w:r>
      <w:r w:rsidR="00F3686B">
        <w:rPr>
          <w:rFonts w:ascii="Arial" w:hAnsi="Arial" w:cs="Arial"/>
          <w:sz w:val="24"/>
          <w:szCs w:val="24"/>
        </w:rPr>
        <w:t>etc.)</w:t>
      </w:r>
    </w:p>
    <w:p w:rsidR="00F3686B" w:rsidRPr="009F2973" w:rsidRDefault="00F3686B" w:rsidP="00B5537A">
      <w:pPr>
        <w:pStyle w:val="ListParagraph"/>
        <w:spacing w:after="160" w:line="240" w:lineRule="auto"/>
        <w:rPr>
          <w:rFonts w:ascii="Arial" w:hAnsi="Arial" w:cs="Arial"/>
          <w:sz w:val="8"/>
          <w:szCs w:val="8"/>
        </w:rPr>
      </w:pPr>
    </w:p>
    <w:p w:rsidR="00F3686B" w:rsidRDefault="00F3686B" w:rsidP="00B5537A">
      <w:pPr>
        <w:pStyle w:val="ListParagraph"/>
        <w:numPr>
          <w:ilvl w:val="0"/>
          <w:numId w:val="4"/>
        </w:numPr>
        <w:spacing w:after="160" w:line="240" w:lineRule="auto"/>
        <w:rPr>
          <w:rFonts w:ascii="Arial" w:hAnsi="Arial" w:cs="Arial"/>
          <w:sz w:val="24"/>
          <w:szCs w:val="24"/>
        </w:rPr>
      </w:pPr>
      <w:r>
        <w:rPr>
          <w:rFonts w:ascii="Arial" w:hAnsi="Arial" w:cs="Arial"/>
          <w:sz w:val="24"/>
          <w:szCs w:val="24"/>
        </w:rPr>
        <w:t>Lancashire County Council;</w:t>
      </w:r>
    </w:p>
    <w:p w:rsidR="00F3686B" w:rsidRPr="009F2973" w:rsidRDefault="00F3686B" w:rsidP="00B5537A">
      <w:pPr>
        <w:pStyle w:val="ListParagraph"/>
        <w:numPr>
          <w:ilvl w:val="0"/>
          <w:numId w:val="10"/>
        </w:numPr>
        <w:spacing w:after="160" w:line="240" w:lineRule="auto"/>
        <w:rPr>
          <w:rFonts w:ascii="Arial" w:hAnsi="Arial" w:cs="Arial"/>
          <w:sz w:val="24"/>
          <w:szCs w:val="24"/>
        </w:rPr>
      </w:pPr>
      <w:r w:rsidRPr="009F2973">
        <w:rPr>
          <w:rFonts w:ascii="Arial" w:hAnsi="Arial" w:cs="Arial"/>
          <w:sz w:val="24"/>
          <w:szCs w:val="24"/>
        </w:rPr>
        <w:t>Library Service</w:t>
      </w:r>
      <w:r>
        <w:rPr>
          <w:rFonts w:ascii="Arial" w:hAnsi="Arial" w:cs="Arial"/>
          <w:sz w:val="24"/>
          <w:szCs w:val="24"/>
        </w:rPr>
        <w:t xml:space="preserve">              </w:t>
      </w:r>
      <w:r w:rsidRPr="009F2973">
        <w:rPr>
          <w:rFonts w:ascii="Arial" w:hAnsi="Arial" w:cs="Arial"/>
          <w:sz w:val="24"/>
          <w:szCs w:val="24"/>
        </w:rPr>
        <w:tab/>
      </w:r>
      <w:r>
        <w:rPr>
          <w:rFonts w:ascii="Arial" w:hAnsi="Arial" w:cs="Arial"/>
          <w:sz w:val="24"/>
          <w:szCs w:val="24"/>
        </w:rPr>
        <w:t xml:space="preserve">-    </w:t>
      </w:r>
      <w:r w:rsidRPr="009F2973">
        <w:rPr>
          <w:rFonts w:ascii="Arial" w:hAnsi="Arial" w:cs="Arial"/>
          <w:sz w:val="24"/>
          <w:szCs w:val="24"/>
        </w:rPr>
        <w:t>Wellbeing Service</w:t>
      </w:r>
    </w:p>
    <w:p w:rsidR="00F3686B" w:rsidRDefault="00F3686B" w:rsidP="00B5537A">
      <w:pPr>
        <w:pStyle w:val="ListParagraph"/>
        <w:numPr>
          <w:ilvl w:val="0"/>
          <w:numId w:val="10"/>
        </w:numPr>
        <w:spacing w:after="160" w:line="240" w:lineRule="auto"/>
        <w:rPr>
          <w:rFonts w:ascii="Arial" w:hAnsi="Arial" w:cs="Arial"/>
          <w:sz w:val="24"/>
          <w:szCs w:val="24"/>
        </w:rPr>
      </w:pPr>
      <w:r w:rsidRPr="009F2973">
        <w:rPr>
          <w:rFonts w:ascii="Arial" w:hAnsi="Arial" w:cs="Arial"/>
          <w:sz w:val="24"/>
          <w:szCs w:val="24"/>
        </w:rPr>
        <w:t>The Volunteer Hub</w:t>
      </w:r>
      <w:r w:rsidRPr="009F2973">
        <w:rPr>
          <w:rFonts w:ascii="Arial" w:hAnsi="Arial" w:cs="Arial"/>
          <w:sz w:val="24"/>
          <w:szCs w:val="24"/>
        </w:rPr>
        <w:tab/>
      </w:r>
      <w:r w:rsidRPr="009F2973">
        <w:rPr>
          <w:rFonts w:ascii="Arial" w:hAnsi="Arial" w:cs="Arial"/>
          <w:sz w:val="24"/>
          <w:szCs w:val="24"/>
        </w:rPr>
        <w:tab/>
        <w:t>-</w:t>
      </w:r>
      <w:r>
        <w:rPr>
          <w:rFonts w:ascii="Arial" w:hAnsi="Arial" w:cs="Arial"/>
          <w:sz w:val="24"/>
          <w:szCs w:val="24"/>
        </w:rPr>
        <w:t xml:space="preserve">    </w:t>
      </w:r>
      <w:r w:rsidRPr="009F2973">
        <w:rPr>
          <w:rFonts w:ascii="Arial" w:hAnsi="Arial" w:cs="Arial"/>
          <w:sz w:val="24"/>
          <w:szCs w:val="24"/>
        </w:rPr>
        <w:t>Economic Development</w:t>
      </w:r>
    </w:p>
    <w:p w:rsidR="00F3686B" w:rsidRDefault="00F3686B" w:rsidP="00B5537A">
      <w:pPr>
        <w:pStyle w:val="ListParagraph"/>
        <w:numPr>
          <w:ilvl w:val="0"/>
          <w:numId w:val="10"/>
        </w:numPr>
        <w:spacing w:after="160" w:line="240" w:lineRule="auto"/>
        <w:rPr>
          <w:rFonts w:ascii="Arial" w:hAnsi="Arial" w:cs="Arial"/>
          <w:sz w:val="24"/>
          <w:szCs w:val="24"/>
        </w:rPr>
      </w:pPr>
      <w:r>
        <w:rPr>
          <w:rFonts w:ascii="Arial" w:hAnsi="Arial" w:cs="Arial"/>
          <w:sz w:val="24"/>
          <w:szCs w:val="24"/>
        </w:rPr>
        <w:t>Policy, Information and Commissioning and Corporate Services</w:t>
      </w:r>
    </w:p>
    <w:p w:rsidR="00F3686B" w:rsidRPr="00F6523B" w:rsidRDefault="00F3686B" w:rsidP="00B5537A">
      <w:pPr>
        <w:pStyle w:val="ListParagraph"/>
        <w:numPr>
          <w:ilvl w:val="0"/>
          <w:numId w:val="10"/>
        </w:numPr>
        <w:spacing w:after="160" w:line="240" w:lineRule="auto"/>
        <w:rPr>
          <w:rFonts w:ascii="Arial" w:hAnsi="Arial" w:cs="Arial"/>
          <w:sz w:val="24"/>
          <w:szCs w:val="24"/>
        </w:rPr>
      </w:pPr>
      <w:r>
        <w:rPr>
          <w:rFonts w:ascii="Arial" w:hAnsi="Arial" w:cs="Arial"/>
          <w:sz w:val="24"/>
          <w:szCs w:val="24"/>
        </w:rPr>
        <w:t>Wellbeing Prevention and Early Help Services</w:t>
      </w:r>
    </w:p>
    <w:p w:rsidR="00F3686B" w:rsidRPr="009F2973" w:rsidRDefault="00F3686B" w:rsidP="00B5537A">
      <w:pPr>
        <w:pStyle w:val="ListParagraph"/>
        <w:spacing w:after="160" w:line="240" w:lineRule="auto"/>
        <w:ind w:left="1080"/>
        <w:rPr>
          <w:rFonts w:ascii="Arial" w:hAnsi="Arial" w:cs="Arial"/>
          <w:sz w:val="8"/>
          <w:szCs w:val="8"/>
        </w:rPr>
      </w:pPr>
    </w:p>
    <w:p w:rsidR="00F3686B" w:rsidRDefault="000817AE" w:rsidP="00B5537A">
      <w:pPr>
        <w:pStyle w:val="ListParagraph"/>
        <w:numPr>
          <w:ilvl w:val="0"/>
          <w:numId w:val="4"/>
        </w:numPr>
        <w:spacing w:after="160" w:line="240" w:lineRule="auto"/>
        <w:rPr>
          <w:rFonts w:ascii="Arial" w:hAnsi="Arial" w:cs="Arial"/>
          <w:sz w:val="24"/>
          <w:szCs w:val="24"/>
        </w:rPr>
      </w:pPr>
      <w:r>
        <w:rPr>
          <w:rFonts w:ascii="Arial" w:hAnsi="Arial" w:cs="Arial"/>
          <w:sz w:val="24"/>
          <w:szCs w:val="24"/>
        </w:rPr>
        <w:t>Lancashire Constabulary (initially we have developed an excellent relationship in the Chorley area)</w:t>
      </w:r>
    </w:p>
    <w:p w:rsidR="00F3686B" w:rsidRPr="009F2973" w:rsidRDefault="00F3686B" w:rsidP="00B5537A">
      <w:pPr>
        <w:pStyle w:val="ListParagraph"/>
        <w:spacing w:after="160" w:line="240" w:lineRule="auto"/>
        <w:rPr>
          <w:rFonts w:ascii="Arial" w:hAnsi="Arial" w:cs="Arial"/>
          <w:sz w:val="8"/>
          <w:szCs w:val="8"/>
        </w:rPr>
      </w:pPr>
    </w:p>
    <w:p w:rsidR="00F3686B" w:rsidRPr="003F3C5C" w:rsidRDefault="00F3686B" w:rsidP="00B5537A">
      <w:pPr>
        <w:pStyle w:val="ListParagraph"/>
        <w:numPr>
          <w:ilvl w:val="0"/>
          <w:numId w:val="4"/>
        </w:numPr>
        <w:spacing w:after="160" w:line="240" w:lineRule="auto"/>
        <w:rPr>
          <w:rFonts w:ascii="Arial" w:hAnsi="Arial" w:cs="Arial"/>
          <w:sz w:val="24"/>
          <w:szCs w:val="24"/>
        </w:rPr>
      </w:pPr>
      <w:r>
        <w:rPr>
          <w:rFonts w:ascii="Arial" w:hAnsi="Arial" w:cs="Arial"/>
          <w:sz w:val="24"/>
          <w:szCs w:val="24"/>
        </w:rPr>
        <w:t>DWP and Local JCP Centres</w:t>
      </w:r>
    </w:p>
    <w:p w:rsidR="00F3686B" w:rsidRDefault="00F3686B" w:rsidP="00B5537A">
      <w:pPr>
        <w:pStyle w:val="ListParagraph"/>
        <w:numPr>
          <w:ilvl w:val="0"/>
          <w:numId w:val="4"/>
        </w:numPr>
        <w:spacing w:after="160" w:line="240" w:lineRule="auto"/>
        <w:rPr>
          <w:rFonts w:ascii="Arial" w:hAnsi="Arial" w:cs="Arial"/>
          <w:sz w:val="24"/>
          <w:szCs w:val="24"/>
        </w:rPr>
      </w:pPr>
      <w:r>
        <w:rPr>
          <w:rFonts w:ascii="Arial" w:hAnsi="Arial" w:cs="Arial"/>
          <w:sz w:val="24"/>
          <w:szCs w:val="24"/>
        </w:rPr>
        <w:t>Health Authorities and organisations</w:t>
      </w:r>
    </w:p>
    <w:p w:rsidR="00F3686B" w:rsidRPr="009F2973" w:rsidRDefault="00F3686B" w:rsidP="00B5537A">
      <w:pPr>
        <w:pStyle w:val="ListParagraph"/>
        <w:numPr>
          <w:ilvl w:val="0"/>
          <w:numId w:val="10"/>
        </w:numPr>
        <w:spacing w:after="160" w:line="240" w:lineRule="auto"/>
        <w:rPr>
          <w:rFonts w:ascii="Arial" w:hAnsi="Arial" w:cs="Arial"/>
          <w:sz w:val="24"/>
          <w:szCs w:val="24"/>
        </w:rPr>
      </w:pPr>
      <w:r w:rsidRPr="009F2973">
        <w:rPr>
          <w:rFonts w:ascii="Arial" w:hAnsi="Arial" w:cs="Arial"/>
          <w:sz w:val="24"/>
          <w:szCs w:val="24"/>
        </w:rPr>
        <w:t>Lancashire Digital Health Board</w:t>
      </w:r>
      <w:r w:rsidRPr="009F2973">
        <w:rPr>
          <w:rFonts w:ascii="Arial" w:hAnsi="Arial" w:cs="Arial"/>
          <w:sz w:val="24"/>
          <w:szCs w:val="24"/>
        </w:rPr>
        <w:tab/>
        <w:t>-    Healthwatch Lancashire</w:t>
      </w:r>
    </w:p>
    <w:p w:rsidR="00F3686B" w:rsidRPr="009F2973" w:rsidRDefault="00F3686B" w:rsidP="00B5537A">
      <w:pPr>
        <w:pStyle w:val="ListParagraph"/>
        <w:numPr>
          <w:ilvl w:val="0"/>
          <w:numId w:val="10"/>
        </w:numPr>
        <w:spacing w:after="160" w:line="240" w:lineRule="auto"/>
        <w:rPr>
          <w:rFonts w:ascii="Arial" w:hAnsi="Arial" w:cs="Arial"/>
          <w:sz w:val="24"/>
          <w:szCs w:val="24"/>
        </w:rPr>
      </w:pPr>
      <w:r w:rsidRPr="009F2973">
        <w:rPr>
          <w:rFonts w:ascii="Arial" w:hAnsi="Arial" w:cs="Arial"/>
          <w:sz w:val="24"/>
          <w:szCs w:val="24"/>
        </w:rPr>
        <w:t>Lancashire CCG’s</w:t>
      </w:r>
      <w:r w:rsidRPr="009F2973">
        <w:rPr>
          <w:rFonts w:ascii="Arial" w:hAnsi="Arial" w:cs="Arial"/>
          <w:sz w:val="24"/>
          <w:szCs w:val="24"/>
        </w:rPr>
        <w:tab/>
      </w:r>
      <w:r w:rsidRPr="009F2973">
        <w:rPr>
          <w:rFonts w:ascii="Arial" w:hAnsi="Arial" w:cs="Arial"/>
          <w:sz w:val="24"/>
          <w:szCs w:val="24"/>
        </w:rPr>
        <w:tab/>
      </w:r>
      <w:r w:rsidRPr="009F2973">
        <w:rPr>
          <w:rFonts w:ascii="Arial" w:hAnsi="Arial" w:cs="Arial"/>
          <w:sz w:val="24"/>
          <w:szCs w:val="24"/>
        </w:rPr>
        <w:tab/>
        <w:t>-    NHS England</w:t>
      </w:r>
    </w:p>
    <w:p w:rsidR="00F3686B" w:rsidRDefault="00F3686B" w:rsidP="00B5537A">
      <w:pPr>
        <w:pStyle w:val="ListParagraph"/>
        <w:numPr>
          <w:ilvl w:val="0"/>
          <w:numId w:val="10"/>
        </w:numPr>
        <w:spacing w:line="240" w:lineRule="auto"/>
        <w:rPr>
          <w:rFonts w:ascii="Arial" w:hAnsi="Arial" w:cs="Arial"/>
          <w:sz w:val="24"/>
          <w:szCs w:val="24"/>
        </w:rPr>
      </w:pPr>
      <w:r w:rsidRPr="009F2973">
        <w:rPr>
          <w:rFonts w:ascii="Arial" w:hAnsi="Arial" w:cs="Arial"/>
          <w:sz w:val="24"/>
          <w:szCs w:val="24"/>
        </w:rPr>
        <w:t>Lancashire &amp; South Cumbria Change Programme</w:t>
      </w:r>
    </w:p>
    <w:p w:rsidR="00F3686B" w:rsidRPr="009F2973" w:rsidRDefault="00F3686B" w:rsidP="00B5537A">
      <w:pPr>
        <w:pStyle w:val="ListParagraph"/>
        <w:spacing w:line="240" w:lineRule="auto"/>
        <w:ind w:left="1080"/>
        <w:rPr>
          <w:rFonts w:ascii="Arial" w:hAnsi="Arial" w:cs="Arial"/>
          <w:sz w:val="8"/>
          <w:szCs w:val="8"/>
        </w:rPr>
      </w:pPr>
    </w:p>
    <w:p w:rsidR="00F3686B" w:rsidRDefault="00F3686B" w:rsidP="00B5537A">
      <w:pPr>
        <w:pStyle w:val="ListParagraph"/>
        <w:numPr>
          <w:ilvl w:val="0"/>
          <w:numId w:val="6"/>
        </w:numPr>
        <w:spacing w:after="160" w:line="240" w:lineRule="auto"/>
        <w:rPr>
          <w:rFonts w:ascii="Arial" w:hAnsi="Arial" w:cs="Arial"/>
          <w:sz w:val="24"/>
          <w:szCs w:val="24"/>
        </w:rPr>
      </w:pPr>
      <w:r w:rsidRPr="003F3C5C">
        <w:rPr>
          <w:rFonts w:ascii="Arial" w:hAnsi="Arial" w:cs="Arial"/>
          <w:sz w:val="24"/>
          <w:szCs w:val="24"/>
        </w:rPr>
        <w:t>Lancashire Care NHS Foundation Trust</w:t>
      </w:r>
      <w:r>
        <w:rPr>
          <w:rFonts w:ascii="Arial" w:hAnsi="Arial" w:cs="Arial"/>
          <w:sz w:val="24"/>
          <w:szCs w:val="24"/>
        </w:rPr>
        <w:t xml:space="preserve"> </w:t>
      </w:r>
    </w:p>
    <w:p w:rsidR="00F3686B" w:rsidRPr="003F3C5C" w:rsidRDefault="00F3686B" w:rsidP="00B5537A">
      <w:pPr>
        <w:pStyle w:val="ListParagraph"/>
        <w:numPr>
          <w:ilvl w:val="0"/>
          <w:numId w:val="6"/>
        </w:numPr>
        <w:spacing w:after="160" w:line="240" w:lineRule="auto"/>
        <w:rPr>
          <w:rFonts w:ascii="Arial" w:hAnsi="Arial" w:cs="Arial"/>
          <w:sz w:val="24"/>
          <w:szCs w:val="24"/>
        </w:rPr>
      </w:pPr>
      <w:r w:rsidRPr="003F3C5C">
        <w:rPr>
          <w:rFonts w:ascii="Arial" w:hAnsi="Arial" w:cs="Arial"/>
          <w:sz w:val="24"/>
          <w:szCs w:val="24"/>
        </w:rPr>
        <w:t>Private Sector Partners</w:t>
      </w:r>
    </w:p>
    <w:p w:rsidR="00F3686B" w:rsidRDefault="00F3686B" w:rsidP="00F3686B">
      <w:pPr>
        <w:rPr>
          <w:rFonts w:ascii="Arial" w:hAnsi="Arial" w:cs="Arial"/>
          <w:sz w:val="24"/>
          <w:szCs w:val="24"/>
        </w:rPr>
      </w:pPr>
      <w:r>
        <w:rPr>
          <w:rFonts w:ascii="Arial" w:hAnsi="Arial" w:cs="Arial"/>
          <w:sz w:val="24"/>
          <w:szCs w:val="24"/>
        </w:rPr>
        <w:t>To support our pan Lancashire approach we have also established a strong support network of regional and national organisations, including;</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The Good Things Foundation (formerly The Tinder Foundation)</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 xml:space="preserve">Go ON North West </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Doteveryone</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iNetwork</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Digital Leaders NW</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Lancashire Consortium of Colleges</w:t>
      </w:r>
    </w:p>
    <w:p w:rsidR="00F3686B" w:rsidRDefault="00F3686B" w:rsidP="00F3686B">
      <w:pPr>
        <w:pStyle w:val="ListParagraph"/>
        <w:numPr>
          <w:ilvl w:val="0"/>
          <w:numId w:val="6"/>
        </w:numPr>
        <w:spacing w:after="160"/>
        <w:rPr>
          <w:rFonts w:ascii="Arial" w:hAnsi="Arial" w:cs="Arial"/>
          <w:sz w:val="24"/>
          <w:szCs w:val="24"/>
        </w:rPr>
      </w:pPr>
      <w:r>
        <w:rPr>
          <w:rFonts w:ascii="Arial" w:hAnsi="Arial" w:cs="Arial"/>
          <w:sz w:val="24"/>
          <w:szCs w:val="24"/>
        </w:rPr>
        <w:t>Lancashire Sport</w:t>
      </w:r>
    </w:p>
    <w:p w:rsidR="00FC2FEB" w:rsidRDefault="00FC2FEB" w:rsidP="00FC2FEB">
      <w:pPr>
        <w:spacing w:after="160"/>
        <w:rPr>
          <w:rFonts w:ascii="Arial" w:hAnsi="Arial" w:cs="Arial"/>
          <w:sz w:val="24"/>
          <w:szCs w:val="24"/>
        </w:rPr>
      </w:pPr>
      <w:r>
        <w:rPr>
          <w:rFonts w:ascii="Arial" w:hAnsi="Arial" w:cs="Arial"/>
          <w:sz w:val="24"/>
          <w:szCs w:val="24"/>
        </w:rPr>
        <w:t xml:space="preserve">The partnerships identified above allow us to </w:t>
      </w:r>
      <w:r w:rsidR="00B5537A">
        <w:rPr>
          <w:rFonts w:ascii="Arial" w:hAnsi="Arial" w:cs="Arial"/>
          <w:sz w:val="24"/>
          <w:szCs w:val="24"/>
        </w:rPr>
        <w:t>seamlessly</w:t>
      </w:r>
      <w:r>
        <w:rPr>
          <w:rFonts w:ascii="Arial" w:hAnsi="Arial" w:cs="Arial"/>
          <w:sz w:val="24"/>
          <w:szCs w:val="24"/>
        </w:rPr>
        <w:t xml:space="preserve"> integrate digital health initiatives outside of the primary area of focus thereby delivering improvements to on-line GP services statistics in a “cluster” rather than by individual boroughs.</w:t>
      </w:r>
      <w:r w:rsidR="00FF601C">
        <w:rPr>
          <w:rFonts w:ascii="Arial" w:hAnsi="Arial" w:cs="Arial"/>
          <w:sz w:val="24"/>
          <w:szCs w:val="24"/>
        </w:rPr>
        <w:t xml:space="preserve"> This delivery model allows us to further support health and VCFS scale up needs across Central Lancashire.</w:t>
      </w:r>
    </w:p>
    <w:p w:rsidR="00DF3D7D" w:rsidRDefault="00FF601C" w:rsidP="00FF601C">
      <w:pPr>
        <w:rPr>
          <w:rFonts w:ascii="Arial" w:hAnsi="Arial" w:cs="Arial"/>
          <w:sz w:val="24"/>
          <w:szCs w:val="24"/>
        </w:rPr>
        <w:sectPr w:rsidR="00DF3D7D" w:rsidSect="00EC1167">
          <w:headerReference w:type="default" r:id="rId10"/>
          <w:footerReference w:type="default" r:id="rId11"/>
          <w:headerReference w:type="first" r:id="rId12"/>
          <w:pgSz w:w="11906" w:h="16838"/>
          <w:pgMar w:top="990" w:right="1440" w:bottom="1440" w:left="1440" w:header="284" w:footer="708" w:gutter="0"/>
          <w:pgNumType w:start="0"/>
          <w:cols w:space="708"/>
          <w:titlePg/>
          <w:docGrid w:linePitch="360"/>
        </w:sectPr>
      </w:pPr>
      <w:r>
        <w:rPr>
          <w:rFonts w:ascii="Arial" w:hAnsi="Arial" w:cs="Arial"/>
          <w:sz w:val="24"/>
          <w:szCs w:val="24"/>
        </w:rPr>
        <w:t>Go ON Lancashire has a significant resource available to support citizens in improving life choices and chances. We utilise the gap in digital skills to access those most in need of support. When combined with the efficiencies and reach offered by the VCFS sector this creates a formidable resource which cannot be ignored.</w:t>
      </w:r>
      <w:bookmarkStart w:id="0" w:name="_GoBack"/>
      <w:bookmarkEnd w:id="0"/>
    </w:p>
    <w:p w:rsidR="00B342EB" w:rsidRDefault="00B342EB" w:rsidP="00D73518"/>
    <w:p w:rsidR="005C3540" w:rsidRDefault="004F5779" w:rsidP="005C3540">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6.05pt;margin-top:23.9pt;width:729.65pt;height:70.75pt;z-index:251577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" strokecolor="window">
            <v:textbox>
              <w:txbxContent>
                <w:p w:rsidR="000817AE" w:rsidRPr="00894ADF" w:rsidRDefault="000817AE" w:rsidP="005C3540">
                  <w:pPr>
                    <w:rPr>
                      <w:sz w:val="20"/>
                      <w:szCs w:val="20"/>
                    </w:rPr>
                  </w:pPr>
                  <w:r w:rsidRPr="00894ADF">
                    <w:rPr>
                      <w:rFonts w:ascii="Arial" w:hAnsi="Arial" w:cs="Arial"/>
                      <w:sz w:val="20"/>
                      <w:szCs w:val="20"/>
                    </w:rPr>
                    <w:t>Go ON Lancashire has developed a delivery model which is driven by a process of diagnostics, appraisals, action planning and on-going support. The process is driven by a collaborative partnership involving members from all sectors of the community to ensure delivery is achieved through a true partnership model</w:t>
                  </w:r>
                </w:p>
                <w:p w:rsidR="000817AE" w:rsidRPr="00894ADF" w:rsidRDefault="000817AE" w:rsidP="005C3540">
                  <w:pPr>
                    <w:rPr>
                      <w:rFonts w:ascii="Arial" w:hAnsi="Arial" w:cs="Arial"/>
                      <w:sz w:val="20"/>
                      <w:szCs w:val="20"/>
                    </w:rPr>
                  </w:pPr>
                  <w:r w:rsidRPr="00894ADF">
                    <w:rPr>
                      <w:rFonts w:ascii="Arial" w:hAnsi="Arial" w:cs="Arial"/>
                      <w:sz w:val="20"/>
                      <w:szCs w:val="20"/>
                    </w:rPr>
                    <w:t xml:space="preserve">Go ON Lancashire has a “Pan Lancashire” focus with the principle aim of creating a collaborative approach to meeting the needs of citizens and voluntary, public and private sector organisations in the delivery of a Lancashire wide digital transformation initiative. </w:t>
                  </w:r>
                </w:p>
                <w:p w:rsidR="000817AE" w:rsidRDefault="000817AE" w:rsidP="005C3540"/>
              </w:txbxContent>
            </v:textbox>
          </v:shape>
        </w:pict>
      </w:r>
      <w:r>
        <w:rPr>
          <w:noProof/>
          <w:lang w:eastAsia="en-GB"/>
        </w:rPr>
        <w:pict>
          <v:rect id="Rectangle 10" o:spid="_x0000_s1027" style="position:absolute;margin-left:96.8pt;margin-top:-5.4pt;width:526.9pt;height:33.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" fillcolor="window" strokecolor="window" strokeweight="2pt">
            <v:textbox>
              <w:txbxContent>
                <w:p w:rsidR="000817AE" w:rsidRPr="00CC1A44" w:rsidRDefault="000817AE" w:rsidP="005C3540">
                  <w:pPr>
                    <w:jc w:val="center"/>
                    <w:rPr>
                      <w:b/>
                      <w:color w:val="000000" w:themeColor="text1"/>
                      <w:sz w:val="32"/>
                      <w:szCs w:val="32"/>
                      <w:u w:val="single"/>
                    </w:rPr>
                  </w:pPr>
                  <w:r w:rsidRPr="00CC1A44">
                    <w:rPr>
                      <w:b/>
                      <w:color w:val="000000" w:themeColor="text1"/>
                      <w:sz w:val="32"/>
                      <w:szCs w:val="32"/>
                      <w:u w:val="single"/>
                    </w:rPr>
                    <w:t>Go ON Lancashire -  Logic Model</w:t>
                  </w:r>
                </w:p>
              </w:txbxContent>
            </v:textbox>
          </v:rect>
        </w:pict>
      </w:r>
    </w:p>
    <w:p w:rsidR="005C3540" w:rsidRDefault="005C3540" w:rsidP="005C3540"/>
    <w:p w:rsidR="005C3540" w:rsidRDefault="005C3540" w:rsidP="00D15706">
      <w:pPr>
        <w:tabs>
          <w:tab w:val="left" w:pos="0"/>
        </w:tabs>
        <w:rPr>
          <w:rFonts w:ascii="Arial" w:hAnsi="Arial" w:cs="Arial"/>
          <w:sz w:val="24"/>
          <w:szCs w:val="24"/>
        </w:rPr>
      </w:pPr>
    </w:p>
    <w:p w:rsidR="005C3540" w:rsidRDefault="004F5779" w:rsidP="00D15706">
      <w:pPr>
        <w:tabs>
          <w:tab w:val="left" w:pos="0"/>
        </w:tabs>
        <w:rPr>
          <w:rFonts w:ascii="Arial" w:hAnsi="Arial" w:cs="Arial"/>
          <w:sz w:val="24"/>
          <w:szCs w:val="24"/>
        </w:rPr>
      </w:pPr>
      <w:r w:rsidRPr="004F5779">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margin-left:275.25pt;margin-top:17pt;width:138.7pt;height:44.0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" adj="18170" fillcolor="#b2a1c7 [1943]" strokecolor="#604a7b" strokeweight="2pt">
            <v:textbox>
              <w:txbxContent>
                <w:p w:rsidR="000817AE" w:rsidRPr="00934E34" w:rsidRDefault="000817AE" w:rsidP="005C3540">
                  <w:pPr>
                    <w:spacing w:line="240" w:lineRule="auto"/>
                    <w:jc w:val="center"/>
                    <w:rPr>
                      <w:b/>
                      <w:sz w:val="28"/>
                      <w:szCs w:val="28"/>
                    </w:rPr>
                  </w:pPr>
                  <w:r w:rsidRPr="00894ADF">
                    <w:rPr>
                      <w:b/>
                      <w:sz w:val="24"/>
                      <w:szCs w:val="24"/>
                    </w:rPr>
                    <w:t>SHORT TERM</w:t>
                  </w:r>
                  <w:r>
                    <w:rPr>
                      <w:b/>
                      <w:sz w:val="28"/>
                      <w:szCs w:val="28"/>
                    </w:rPr>
                    <w:t xml:space="preserve"> OUTCOMES</w:t>
                  </w:r>
                </w:p>
              </w:txbxContent>
            </v:textbox>
          </v:shape>
        </w:pict>
      </w:r>
      <w:r w:rsidRPr="004F5779">
        <w:rPr>
          <w:noProof/>
          <w:lang w:eastAsia="en-GB"/>
        </w:rPr>
        <w:pict>
          <v:shape id="Right Arrow 7" o:spid="_x0000_s1029" type="#_x0000_t13" style="position:absolute;margin-left:439.5pt;margin-top:16.25pt;width:144.35pt;height:44.0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" adj="18304" fillcolor="#b6dde8 [1304]" strokecolor="#604a7b" strokeweight="2pt">
            <v:textbox>
              <w:txbxContent>
                <w:p w:rsidR="000817AE" w:rsidRPr="00934E34" w:rsidRDefault="000817AE" w:rsidP="005C3540">
                  <w:pPr>
                    <w:spacing w:line="240" w:lineRule="auto"/>
                    <w:jc w:val="center"/>
                    <w:rPr>
                      <w:b/>
                      <w:sz w:val="28"/>
                      <w:szCs w:val="28"/>
                    </w:rPr>
                  </w:pPr>
                  <w:r w:rsidRPr="00894ADF">
                    <w:rPr>
                      <w:b/>
                      <w:sz w:val="24"/>
                      <w:szCs w:val="24"/>
                    </w:rPr>
                    <w:t>MEDIUM TERM</w:t>
                  </w:r>
                  <w:r>
                    <w:rPr>
                      <w:b/>
                      <w:sz w:val="28"/>
                      <w:szCs w:val="28"/>
                    </w:rPr>
                    <w:t xml:space="preserve"> OUTCOMES</w:t>
                  </w:r>
                </w:p>
              </w:txbxContent>
            </v:textbox>
          </v:shape>
        </w:pict>
      </w:r>
      <w:r w:rsidRPr="004F5779">
        <w:rPr>
          <w:noProof/>
          <w:lang w:eastAsia="en-GB"/>
        </w:rPr>
        <w:pict>
          <v:shape id="Right Arrow 8" o:spid="_x0000_s1030" type="#_x0000_t13" style="position:absolute;margin-left:606.7pt;margin-top:16.25pt;width:142.4pt;height:44.0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" adj="18259" fillcolor="#92cddc [1944]" strokecolor="#604a7b" strokeweight="2pt">
            <v:textbox>
              <w:txbxContent>
                <w:p w:rsidR="000817AE" w:rsidRPr="00934E34" w:rsidRDefault="000817AE" w:rsidP="005C3540">
                  <w:pPr>
                    <w:spacing w:line="240" w:lineRule="auto"/>
                    <w:jc w:val="center"/>
                    <w:rPr>
                      <w:b/>
                      <w:sz w:val="28"/>
                      <w:szCs w:val="28"/>
                    </w:rPr>
                  </w:pPr>
                  <w:r w:rsidRPr="00894ADF">
                    <w:rPr>
                      <w:b/>
                      <w:sz w:val="24"/>
                      <w:szCs w:val="24"/>
                    </w:rPr>
                    <w:t xml:space="preserve">LONG TERM </w:t>
                  </w:r>
                  <w:r>
                    <w:rPr>
                      <w:b/>
                      <w:sz w:val="28"/>
                      <w:szCs w:val="28"/>
                    </w:rPr>
                    <w:t>OUTCOMES</w:t>
                  </w:r>
                </w:p>
              </w:txbxContent>
            </v:textbox>
          </v:shape>
        </w:pict>
      </w:r>
      <w:r w:rsidRPr="004F5779">
        <w:rPr>
          <w:noProof/>
          <w:lang w:eastAsia="en-GB"/>
        </w:rPr>
        <w:pict>
          <v:shape id="Right Arrow 5" o:spid="_x0000_s1031" type="#_x0000_t13" style="position:absolute;margin-left:109.5pt;margin-top:15.5pt;width:143.1pt;height:44.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" adj="18275" fillcolor="#ccc0d9 [1303]" strokecolor="#604a7b" strokeweight="2pt">
            <v:textbox>
              <w:txbxContent>
                <w:p w:rsidR="000817AE" w:rsidRPr="00894ADF" w:rsidRDefault="000817AE" w:rsidP="005C3540">
                  <w:pPr>
                    <w:spacing w:line="240" w:lineRule="auto"/>
                    <w:jc w:val="center"/>
                    <w:rPr>
                      <w:b/>
                      <w:sz w:val="24"/>
                      <w:szCs w:val="24"/>
                    </w:rPr>
                  </w:pPr>
                  <w:r w:rsidRPr="00894ADF">
                    <w:rPr>
                      <w:b/>
                      <w:sz w:val="24"/>
                      <w:szCs w:val="24"/>
                    </w:rPr>
                    <w:t>ACTIVITIES</w:t>
                  </w:r>
                </w:p>
              </w:txbxContent>
            </v:textbox>
          </v:shape>
        </w:pict>
      </w:r>
      <w:r w:rsidRPr="004F5779">
        <w:rPr>
          <w:noProof/>
          <w:lang w:eastAsia="en-GB"/>
        </w:rPr>
        <w:pict>
          <v:rect id="Rectangle 41" o:spid="_x0000_s1032" style="position:absolute;margin-left:-54.6pt;margin-top:65.9pt;width:2in;height:263.1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" fillcolor="#e6e0ec" strokecolor="#604a7b" strokeweight="2pt">
            <v:textbox>
              <w:txbxContent>
                <w:p w:rsidR="000817AE" w:rsidRPr="006429C0" w:rsidRDefault="000817AE" w:rsidP="005C3540">
                  <w:pPr>
                    <w:pStyle w:val="ListParagraph"/>
                    <w:numPr>
                      <w:ilvl w:val="0"/>
                      <w:numId w:val="28"/>
                    </w:numPr>
                    <w:ind w:left="360"/>
                    <w:rPr>
                      <w:sz w:val="16"/>
                      <w:szCs w:val="16"/>
                    </w:rPr>
                  </w:pPr>
                  <w:r w:rsidRPr="006429C0">
                    <w:rPr>
                      <w:sz w:val="16"/>
                      <w:szCs w:val="16"/>
                    </w:rPr>
                    <w:t>Targeted engagement of key stakeholders ensuring co-created solutions.</w:t>
                  </w:r>
                </w:p>
                <w:p w:rsidR="000817AE" w:rsidRPr="006429C0" w:rsidRDefault="000817AE" w:rsidP="005C3540">
                  <w:pPr>
                    <w:pStyle w:val="ListParagraph"/>
                    <w:numPr>
                      <w:ilvl w:val="0"/>
                      <w:numId w:val="28"/>
                    </w:numPr>
                    <w:rPr>
                      <w:sz w:val="16"/>
                      <w:szCs w:val="16"/>
                    </w:rPr>
                  </w:pPr>
                  <w:r w:rsidRPr="006429C0">
                    <w:rPr>
                      <w:sz w:val="16"/>
                      <w:szCs w:val="16"/>
                    </w:rPr>
                    <w:t>Local Authorities</w:t>
                  </w:r>
                </w:p>
                <w:p w:rsidR="000817AE" w:rsidRPr="006429C0" w:rsidRDefault="000817AE" w:rsidP="005C3540">
                  <w:pPr>
                    <w:pStyle w:val="ListParagraph"/>
                    <w:numPr>
                      <w:ilvl w:val="0"/>
                      <w:numId w:val="28"/>
                    </w:numPr>
                    <w:rPr>
                      <w:sz w:val="16"/>
                      <w:szCs w:val="16"/>
                    </w:rPr>
                  </w:pPr>
                  <w:r w:rsidRPr="006429C0">
                    <w:rPr>
                      <w:sz w:val="16"/>
                      <w:szCs w:val="16"/>
                    </w:rPr>
                    <w:t>LCC</w:t>
                  </w:r>
                </w:p>
                <w:p w:rsidR="000817AE" w:rsidRPr="006429C0" w:rsidRDefault="000817AE" w:rsidP="005C3540">
                  <w:pPr>
                    <w:pStyle w:val="ListParagraph"/>
                    <w:numPr>
                      <w:ilvl w:val="0"/>
                      <w:numId w:val="28"/>
                    </w:numPr>
                    <w:rPr>
                      <w:sz w:val="16"/>
                      <w:szCs w:val="16"/>
                    </w:rPr>
                  </w:pPr>
                  <w:r w:rsidRPr="006429C0">
                    <w:rPr>
                      <w:sz w:val="16"/>
                      <w:szCs w:val="16"/>
                    </w:rPr>
                    <w:t>Health Infrastructure</w:t>
                  </w:r>
                </w:p>
                <w:p w:rsidR="000817AE" w:rsidRPr="006429C0" w:rsidRDefault="000817AE" w:rsidP="005C3540">
                  <w:pPr>
                    <w:pStyle w:val="ListParagraph"/>
                    <w:numPr>
                      <w:ilvl w:val="0"/>
                      <w:numId w:val="28"/>
                    </w:numPr>
                    <w:rPr>
                      <w:sz w:val="16"/>
                      <w:szCs w:val="16"/>
                    </w:rPr>
                  </w:pPr>
                  <w:r w:rsidRPr="006429C0">
                    <w:rPr>
                      <w:sz w:val="16"/>
                      <w:szCs w:val="16"/>
                    </w:rPr>
                    <w:t>VCSE Sector</w:t>
                  </w:r>
                </w:p>
                <w:p w:rsidR="000817AE" w:rsidRPr="006429C0" w:rsidRDefault="000817AE" w:rsidP="005C3540">
                  <w:pPr>
                    <w:pStyle w:val="ListParagraph"/>
                    <w:numPr>
                      <w:ilvl w:val="0"/>
                      <w:numId w:val="28"/>
                    </w:numPr>
                    <w:rPr>
                      <w:sz w:val="16"/>
                      <w:szCs w:val="16"/>
                    </w:rPr>
                  </w:pPr>
                  <w:r w:rsidRPr="006429C0">
                    <w:rPr>
                      <w:sz w:val="16"/>
                      <w:szCs w:val="16"/>
                    </w:rPr>
                    <w:t>Other Public Sector</w:t>
                  </w:r>
                </w:p>
                <w:p w:rsidR="000817AE" w:rsidRPr="006429C0" w:rsidRDefault="000817AE" w:rsidP="005C3540">
                  <w:pPr>
                    <w:pStyle w:val="ListParagraph"/>
                    <w:numPr>
                      <w:ilvl w:val="0"/>
                      <w:numId w:val="28"/>
                    </w:numPr>
                    <w:rPr>
                      <w:sz w:val="16"/>
                      <w:szCs w:val="16"/>
                    </w:rPr>
                  </w:pPr>
                  <w:r w:rsidRPr="006429C0">
                    <w:rPr>
                      <w:sz w:val="16"/>
                      <w:szCs w:val="16"/>
                    </w:rPr>
                    <w:t>Private Sector (SME)</w:t>
                  </w:r>
                </w:p>
                <w:p w:rsidR="000817AE" w:rsidRPr="006429C0" w:rsidRDefault="000817AE" w:rsidP="005C3540">
                  <w:pPr>
                    <w:pStyle w:val="ListParagraph"/>
                    <w:numPr>
                      <w:ilvl w:val="0"/>
                      <w:numId w:val="28"/>
                    </w:numPr>
                    <w:ind w:left="360"/>
                    <w:rPr>
                      <w:sz w:val="16"/>
                      <w:szCs w:val="16"/>
                    </w:rPr>
                  </w:pPr>
                  <w:r w:rsidRPr="006429C0">
                    <w:rPr>
                      <w:sz w:val="16"/>
                      <w:szCs w:val="16"/>
                    </w:rPr>
                    <w:t>Cross sector collaboration and alignment to strategic plans currently in place or in development.</w:t>
                  </w:r>
                </w:p>
                <w:p w:rsidR="000817AE" w:rsidRPr="006429C0" w:rsidRDefault="000817AE" w:rsidP="005C3540">
                  <w:pPr>
                    <w:pStyle w:val="ListParagraph"/>
                    <w:numPr>
                      <w:ilvl w:val="0"/>
                      <w:numId w:val="28"/>
                    </w:numPr>
                    <w:ind w:left="360"/>
                    <w:rPr>
                      <w:sz w:val="16"/>
                      <w:szCs w:val="16"/>
                    </w:rPr>
                  </w:pPr>
                  <w:r w:rsidRPr="006429C0">
                    <w:rPr>
                      <w:sz w:val="16"/>
                      <w:szCs w:val="16"/>
                    </w:rPr>
                    <w:t>Partner engagement and commitment.</w:t>
                  </w:r>
                </w:p>
                <w:p w:rsidR="000817AE" w:rsidRPr="006429C0" w:rsidRDefault="000817AE" w:rsidP="005C3540">
                  <w:pPr>
                    <w:pStyle w:val="ListParagraph"/>
                    <w:numPr>
                      <w:ilvl w:val="0"/>
                      <w:numId w:val="28"/>
                    </w:numPr>
                    <w:ind w:left="360"/>
                    <w:rPr>
                      <w:sz w:val="16"/>
                      <w:szCs w:val="16"/>
                    </w:rPr>
                  </w:pPr>
                  <w:r w:rsidRPr="006429C0">
                    <w:rPr>
                      <w:sz w:val="16"/>
                      <w:szCs w:val="16"/>
                    </w:rPr>
                    <w:t>Process and system governance and leadership.</w:t>
                  </w:r>
                </w:p>
                <w:p w:rsidR="000817AE" w:rsidRPr="006429C0" w:rsidRDefault="000817AE" w:rsidP="005C3540">
                  <w:pPr>
                    <w:pStyle w:val="ListParagraph"/>
                    <w:numPr>
                      <w:ilvl w:val="0"/>
                      <w:numId w:val="28"/>
                    </w:numPr>
                    <w:ind w:left="360"/>
                    <w:rPr>
                      <w:sz w:val="16"/>
                      <w:szCs w:val="16"/>
                    </w:rPr>
                  </w:pPr>
                  <w:r w:rsidRPr="006429C0">
                    <w:rPr>
                      <w:sz w:val="16"/>
                      <w:szCs w:val="16"/>
                    </w:rPr>
                    <w:t>Pan Lancashire focus and strategic delivery.</w:t>
                  </w:r>
                </w:p>
                <w:p w:rsidR="000817AE" w:rsidRPr="006429C0" w:rsidRDefault="000817AE" w:rsidP="005C3540">
                  <w:pPr>
                    <w:pStyle w:val="ListParagraph"/>
                    <w:numPr>
                      <w:ilvl w:val="0"/>
                      <w:numId w:val="28"/>
                    </w:numPr>
                    <w:ind w:left="360"/>
                    <w:rPr>
                      <w:sz w:val="16"/>
                      <w:szCs w:val="16"/>
                    </w:rPr>
                  </w:pPr>
                  <w:r w:rsidRPr="006429C0">
                    <w:rPr>
                      <w:sz w:val="16"/>
                      <w:szCs w:val="16"/>
                    </w:rPr>
                    <w:t>Seed funding required to pump prime new collaborative solutions.</w:t>
                  </w:r>
                </w:p>
                <w:p w:rsidR="000817AE" w:rsidRPr="00FB1805" w:rsidRDefault="000817AE" w:rsidP="005C3540">
                  <w:pPr>
                    <w:rPr>
                      <w:sz w:val="24"/>
                    </w:rPr>
                  </w:pPr>
                </w:p>
                <w:p w:rsidR="000817AE" w:rsidRPr="00091B6E" w:rsidRDefault="000817AE" w:rsidP="005C3540">
                  <w:pPr>
                    <w:jc w:val="center"/>
                    <w:rPr>
                      <w:b/>
                      <w:u w:val="single"/>
                    </w:rPr>
                  </w:pPr>
                </w:p>
              </w:txbxContent>
            </v:textbox>
          </v:rect>
        </w:pict>
      </w:r>
      <w:r w:rsidRPr="004F5779">
        <w:rPr>
          <w:noProof/>
          <w:lang w:eastAsia="en-GB"/>
        </w:rPr>
        <w:pict>
          <v:rect id="Rectangle 30" o:spid="_x0000_s1033" style="position:absolute;margin-left:603.3pt;margin-top:65.9pt;width:148.25pt;height:263.1pt;z-index:251591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" fillcolor="#92cddc [1944]" strokecolor="#604a7b" strokeweight="2pt">
            <v:textbox>
              <w:txbxContent>
                <w:p w:rsidR="000817AE" w:rsidRPr="00894ADF" w:rsidRDefault="000817AE" w:rsidP="005C3540">
                  <w:pPr>
                    <w:pStyle w:val="ListParagraph"/>
                    <w:numPr>
                      <w:ilvl w:val="0"/>
                      <w:numId w:val="19"/>
                    </w:numPr>
                    <w:ind w:left="360"/>
                    <w:rPr>
                      <w:sz w:val="16"/>
                      <w:szCs w:val="16"/>
                    </w:rPr>
                  </w:pPr>
                  <w:r w:rsidRPr="00894ADF">
                    <w:rPr>
                      <w:sz w:val="16"/>
                      <w:szCs w:val="16"/>
                    </w:rPr>
                    <w:t>All public and health sector organisations are able to efficiently integrate digital strategies and move towards a channel shift in delivery.</w:t>
                  </w:r>
                </w:p>
                <w:p w:rsidR="000817AE" w:rsidRPr="00894ADF" w:rsidRDefault="000817AE" w:rsidP="005C3540">
                  <w:pPr>
                    <w:pStyle w:val="ListParagraph"/>
                    <w:numPr>
                      <w:ilvl w:val="0"/>
                      <w:numId w:val="19"/>
                    </w:numPr>
                    <w:ind w:left="360"/>
                    <w:rPr>
                      <w:sz w:val="16"/>
                      <w:szCs w:val="16"/>
                    </w:rPr>
                  </w:pPr>
                  <w:r w:rsidRPr="00894ADF">
                    <w:rPr>
                      <w:sz w:val="16"/>
                      <w:szCs w:val="16"/>
                    </w:rPr>
                    <w:t>Go ON delivery of digital inclusion support is embedded in the infrastructure of any locality it exists.</w:t>
                  </w:r>
                </w:p>
                <w:p w:rsidR="000817AE" w:rsidRPr="00894ADF" w:rsidRDefault="000817AE" w:rsidP="005C3540">
                  <w:pPr>
                    <w:pStyle w:val="ListParagraph"/>
                    <w:numPr>
                      <w:ilvl w:val="0"/>
                      <w:numId w:val="19"/>
                    </w:numPr>
                    <w:ind w:left="360"/>
                    <w:rPr>
                      <w:sz w:val="16"/>
                      <w:szCs w:val="16"/>
                    </w:rPr>
                  </w:pPr>
                  <w:r w:rsidRPr="00894ADF">
                    <w:rPr>
                      <w:sz w:val="16"/>
                      <w:szCs w:val="16"/>
                    </w:rPr>
                    <w:t>SME’s and VCSE businesses are engaged and being supported by the Go ON process.</w:t>
                  </w:r>
                </w:p>
                <w:p w:rsidR="000817AE" w:rsidRPr="00894ADF" w:rsidRDefault="000817AE" w:rsidP="005C3540">
                  <w:pPr>
                    <w:pStyle w:val="ListParagraph"/>
                    <w:numPr>
                      <w:ilvl w:val="0"/>
                      <w:numId w:val="19"/>
                    </w:numPr>
                    <w:ind w:left="360"/>
                    <w:rPr>
                      <w:sz w:val="16"/>
                      <w:szCs w:val="16"/>
                    </w:rPr>
                  </w:pPr>
                  <w:r w:rsidRPr="00894ADF">
                    <w:rPr>
                      <w:sz w:val="16"/>
                      <w:szCs w:val="16"/>
                    </w:rPr>
                    <w:t>People of Lancashire feel empowered to use technology to access information and utilise digitally enabled community and public services.</w:t>
                  </w:r>
                </w:p>
                <w:p w:rsidR="000817AE" w:rsidRDefault="000817AE" w:rsidP="005C3540">
                  <w:pPr>
                    <w:pStyle w:val="ListParagraph"/>
                    <w:numPr>
                      <w:ilvl w:val="0"/>
                      <w:numId w:val="19"/>
                    </w:numPr>
                    <w:ind w:left="360"/>
                  </w:pPr>
                  <w:r w:rsidRPr="00894ADF">
                    <w:rPr>
                      <w:sz w:val="16"/>
                      <w:szCs w:val="16"/>
                    </w:rPr>
                    <w:t>Go ON Lancashire is the lead organisation for all funded and sector led activity in relation to digital inclusion</w:t>
                  </w:r>
                  <w:r>
                    <w:t>.</w:t>
                  </w:r>
                </w:p>
                <w:p w:rsidR="000817AE" w:rsidRDefault="000817AE" w:rsidP="005C3540"/>
                <w:p w:rsidR="000817AE" w:rsidRDefault="000817AE" w:rsidP="005C3540"/>
                <w:p w:rsidR="000817AE" w:rsidRDefault="000817AE" w:rsidP="005C3540"/>
                <w:p w:rsidR="000817AE" w:rsidRDefault="000817AE" w:rsidP="005C3540"/>
              </w:txbxContent>
            </v:textbox>
          </v:rect>
        </w:pict>
      </w:r>
      <w:r w:rsidRPr="004F5779">
        <w:rPr>
          <w:noProof/>
          <w:lang w:eastAsia="en-GB"/>
        </w:rPr>
        <w:pict>
          <v:rect id="Rectangle 4" o:spid="_x0000_s1034" style="position:absolute;margin-left:435.7pt;margin-top:65.9pt;width:150.8pt;height:263.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" fillcolor="#b6dde8 [1304]" strokecolor="#604a7b" strokeweight="2pt">
            <v:textbox>
              <w:txbxContent>
                <w:p w:rsidR="000817AE" w:rsidRPr="00894ADF" w:rsidRDefault="000817AE" w:rsidP="005C3540">
                  <w:pPr>
                    <w:pStyle w:val="ListParagraph"/>
                    <w:numPr>
                      <w:ilvl w:val="0"/>
                      <w:numId w:val="31"/>
                    </w:numPr>
                    <w:ind w:left="360"/>
                    <w:rPr>
                      <w:sz w:val="16"/>
                      <w:szCs w:val="16"/>
                    </w:rPr>
                  </w:pPr>
                  <w:r w:rsidRPr="00894ADF">
                    <w:rPr>
                      <w:sz w:val="16"/>
                      <w:szCs w:val="16"/>
                    </w:rPr>
                    <w:t>All referral partners are actively engaged in Go ON process.</w:t>
                  </w:r>
                </w:p>
                <w:p w:rsidR="000817AE" w:rsidRPr="00894ADF" w:rsidRDefault="000817AE" w:rsidP="005C3540">
                  <w:pPr>
                    <w:pStyle w:val="ListParagraph"/>
                    <w:numPr>
                      <w:ilvl w:val="0"/>
                      <w:numId w:val="31"/>
                    </w:numPr>
                    <w:ind w:left="360"/>
                    <w:rPr>
                      <w:sz w:val="16"/>
                      <w:szCs w:val="16"/>
                    </w:rPr>
                  </w:pPr>
                  <w:r w:rsidRPr="00894ADF">
                    <w:rPr>
                      <w:sz w:val="16"/>
                      <w:szCs w:val="16"/>
                    </w:rPr>
                    <w:t>Citizens are accessing digital support independently.</w:t>
                  </w:r>
                </w:p>
                <w:p w:rsidR="000817AE" w:rsidRPr="00894ADF" w:rsidRDefault="000817AE" w:rsidP="005C3540">
                  <w:pPr>
                    <w:pStyle w:val="ListParagraph"/>
                    <w:numPr>
                      <w:ilvl w:val="0"/>
                      <w:numId w:val="31"/>
                    </w:numPr>
                    <w:ind w:left="360"/>
                    <w:rPr>
                      <w:sz w:val="16"/>
                      <w:szCs w:val="16"/>
                    </w:rPr>
                  </w:pPr>
                  <w:r w:rsidRPr="00894ADF">
                    <w:rPr>
                      <w:sz w:val="16"/>
                      <w:szCs w:val="16"/>
                    </w:rPr>
                    <w:t>Delivery facilities are actively utilising Go ON as a resource to support volunteering and digital training of citizens.</w:t>
                  </w:r>
                </w:p>
                <w:p w:rsidR="000817AE" w:rsidRPr="00894ADF" w:rsidRDefault="000817AE" w:rsidP="005C3540">
                  <w:pPr>
                    <w:pStyle w:val="ListParagraph"/>
                    <w:numPr>
                      <w:ilvl w:val="0"/>
                      <w:numId w:val="31"/>
                    </w:numPr>
                    <w:ind w:left="360"/>
                    <w:rPr>
                      <w:sz w:val="16"/>
                      <w:szCs w:val="16"/>
                    </w:rPr>
                  </w:pPr>
                  <w:r w:rsidRPr="00894ADF">
                    <w:rPr>
                      <w:sz w:val="16"/>
                      <w:szCs w:val="16"/>
                    </w:rPr>
                    <w:t>Trainees are utilising skills to access health, employment, community and public sector resources and support networks.</w:t>
                  </w:r>
                </w:p>
                <w:p w:rsidR="000817AE" w:rsidRPr="00894ADF" w:rsidRDefault="000817AE" w:rsidP="005C3540">
                  <w:pPr>
                    <w:pStyle w:val="ListParagraph"/>
                    <w:numPr>
                      <w:ilvl w:val="0"/>
                      <w:numId w:val="31"/>
                    </w:numPr>
                    <w:ind w:left="360"/>
                    <w:rPr>
                      <w:sz w:val="16"/>
                      <w:szCs w:val="16"/>
                    </w:rPr>
                  </w:pPr>
                  <w:r w:rsidRPr="00894ADF">
                    <w:rPr>
                      <w:sz w:val="16"/>
                      <w:szCs w:val="16"/>
                    </w:rPr>
                    <w:t>Volunteers and digital champions are operating across all delivery facilities and numbers are increasing as per the “local plan”.</w:t>
                  </w:r>
                </w:p>
                <w:p w:rsidR="000817AE" w:rsidRPr="00894ADF" w:rsidRDefault="000817AE" w:rsidP="005C3540">
                  <w:pPr>
                    <w:pStyle w:val="ListParagraph"/>
                    <w:numPr>
                      <w:ilvl w:val="0"/>
                      <w:numId w:val="31"/>
                    </w:numPr>
                    <w:ind w:left="360"/>
                    <w:rPr>
                      <w:sz w:val="16"/>
                      <w:szCs w:val="16"/>
                    </w:rPr>
                  </w:pPr>
                  <w:r w:rsidRPr="00894ADF">
                    <w:rPr>
                      <w:sz w:val="16"/>
                      <w:szCs w:val="16"/>
                    </w:rPr>
                    <w:t>Health professional are engaged in social prescribing through Go ON resources.</w:t>
                  </w:r>
                </w:p>
                <w:p w:rsidR="000817AE" w:rsidRPr="00894ADF" w:rsidRDefault="000817AE" w:rsidP="005C3540">
                  <w:pPr>
                    <w:pStyle w:val="ListParagraph"/>
                    <w:numPr>
                      <w:ilvl w:val="0"/>
                      <w:numId w:val="31"/>
                    </w:numPr>
                    <w:ind w:left="360"/>
                    <w:rPr>
                      <w:sz w:val="16"/>
                      <w:szCs w:val="16"/>
                    </w:rPr>
                  </w:pPr>
                  <w:r w:rsidRPr="00894ADF">
                    <w:rPr>
                      <w:sz w:val="16"/>
                      <w:szCs w:val="16"/>
                    </w:rPr>
                    <w:t>Citizens are supported towards on line GP and public sector digital support.</w:t>
                  </w:r>
                </w:p>
                <w:p w:rsidR="000817AE" w:rsidRDefault="000817AE" w:rsidP="005C3540"/>
                <w:p w:rsidR="000817AE" w:rsidRDefault="000817AE" w:rsidP="005C3540"/>
                <w:p w:rsidR="000817AE" w:rsidRDefault="000817AE" w:rsidP="005C3540"/>
                <w:p w:rsidR="000817AE" w:rsidRDefault="000817AE" w:rsidP="005C3540"/>
                <w:p w:rsidR="000817AE" w:rsidRDefault="000817AE" w:rsidP="005C3540"/>
              </w:txbxContent>
            </v:textbox>
          </v:rect>
        </w:pict>
      </w:r>
      <w:r w:rsidRPr="004F5779">
        <w:rPr>
          <w:noProof/>
          <w:lang w:eastAsia="en-GB"/>
        </w:rPr>
        <w:pict>
          <v:rect id="Rectangle 39" o:spid="_x0000_s1035" style="position:absolute;margin-left:269.35pt;margin-top:67.1pt;width:149.55pt;height:261.9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" fillcolor="#b2a1c7 [1943]" strokecolor="#604a7b" strokeweight="2pt">
            <v:textbox>
              <w:txbxContent>
                <w:p w:rsidR="000817AE" w:rsidRPr="00894ADF" w:rsidRDefault="000817AE" w:rsidP="005C3540">
                  <w:pPr>
                    <w:pStyle w:val="ListParagraph"/>
                    <w:numPr>
                      <w:ilvl w:val="0"/>
                      <w:numId w:val="30"/>
                    </w:numPr>
                    <w:ind w:left="360"/>
                    <w:rPr>
                      <w:sz w:val="16"/>
                      <w:szCs w:val="16"/>
                    </w:rPr>
                  </w:pPr>
                  <w:r w:rsidRPr="00894ADF">
                    <w:rPr>
                      <w:sz w:val="16"/>
                      <w:szCs w:val="16"/>
                    </w:rPr>
                    <w:t>Go ON Lancashire core mission is aligned to existing strategies.</w:t>
                  </w:r>
                </w:p>
                <w:p w:rsidR="000817AE" w:rsidRPr="00894ADF" w:rsidRDefault="000817AE" w:rsidP="005C3540">
                  <w:pPr>
                    <w:pStyle w:val="ListParagraph"/>
                    <w:numPr>
                      <w:ilvl w:val="0"/>
                      <w:numId w:val="30"/>
                    </w:numPr>
                    <w:ind w:left="360"/>
                    <w:rPr>
                      <w:sz w:val="16"/>
                      <w:szCs w:val="16"/>
                    </w:rPr>
                  </w:pPr>
                  <w:r w:rsidRPr="00894ADF">
                    <w:rPr>
                      <w:sz w:val="16"/>
                      <w:szCs w:val="16"/>
                    </w:rPr>
                    <w:t>Pilot process is in place and under review.</w:t>
                  </w:r>
                </w:p>
                <w:p w:rsidR="000817AE" w:rsidRPr="00894ADF" w:rsidRDefault="000817AE" w:rsidP="005C3540">
                  <w:pPr>
                    <w:pStyle w:val="ListParagraph"/>
                    <w:numPr>
                      <w:ilvl w:val="0"/>
                      <w:numId w:val="30"/>
                    </w:numPr>
                    <w:rPr>
                      <w:sz w:val="16"/>
                      <w:szCs w:val="16"/>
                    </w:rPr>
                  </w:pPr>
                  <w:r w:rsidRPr="00894ADF">
                    <w:rPr>
                      <w:sz w:val="16"/>
                      <w:szCs w:val="16"/>
                    </w:rPr>
                    <w:t>Asset mapping complete.</w:t>
                  </w:r>
                </w:p>
                <w:p w:rsidR="000817AE" w:rsidRPr="00894ADF" w:rsidRDefault="000817AE" w:rsidP="005C3540">
                  <w:pPr>
                    <w:pStyle w:val="ListParagraph"/>
                    <w:numPr>
                      <w:ilvl w:val="0"/>
                      <w:numId w:val="30"/>
                    </w:numPr>
                    <w:rPr>
                      <w:sz w:val="16"/>
                      <w:szCs w:val="16"/>
                    </w:rPr>
                  </w:pPr>
                  <w:r w:rsidRPr="00894ADF">
                    <w:rPr>
                      <w:sz w:val="16"/>
                      <w:szCs w:val="16"/>
                    </w:rPr>
                    <w:t>Delivery facilities operational.</w:t>
                  </w:r>
                </w:p>
                <w:p w:rsidR="000817AE" w:rsidRPr="00894ADF" w:rsidRDefault="000817AE" w:rsidP="005C3540">
                  <w:pPr>
                    <w:pStyle w:val="ListParagraph"/>
                    <w:numPr>
                      <w:ilvl w:val="0"/>
                      <w:numId w:val="30"/>
                    </w:numPr>
                    <w:ind w:left="360"/>
                    <w:rPr>
                      <w:sz w:val="16"/>
                      <w:szCs w:val="16"/>
                    </w:rPr>
                  </w:pPr>
                  <w:r w:rsidRPr="00894ADF">
                    <w:rPr>
                      <w:sz w:val="16"/>
                      <w:szCs w:val="16"/>
                    </w:rPr>
                    <w:t>All partners and key stakeholders are fully engaged and demonstrating support.</w:t>
                  </w:r>
                </w:p>
                <w:p w:rsidR="000817AE" w:rsidRPr="00894ADF" w:rsidRDefault="000817AE" w:rsidP="005C3540">
                  <w:pPr>
                    <w:pStyle w:val="ListParagraph"/>
                    <w:numPr>
                      <w:ilvl w:val="0"/>
                      <w:numId w:val="30"/>
                    </w:numPr>
                    <w:tabs>
                      <w:tab w:val="left" w:pos="360"/>
                    </w:tabs>
                    <w:ind w:left="360"/>
                    <w:rPr>
                      <w:sz w:val="16"/>
                      <w:szCs w:val="16"/>
                    </w:rPr>
                  </w:pPr>
                  <w:r w:rsidRPr="00894ADF">
                    <w:rPr>
                      <w:sz w:val="16"/>
                      <w:szCs w:val="16"/>
                    </w:rPr>
                    <w:t>All process controls are in place and active driven by volunteering.</w:t>
                  </w:r>
                </w:p>
                <w:p w:rsidR="000817AE" w:rsidRPr="00894ADF" w:rsidRDefault="000817AE" w:rsidP="005C3540">
                  <w:pPr>
                    <w:pStyle w:val="ListParagraph"/>
                    <w:numPr>
                      <w:ilvl w:val="0"/>
                      <w:numId w:val="30"/>
                    </w:numPr>
                    <w:ind w:left="360"/>
                    <w:rPr>
                      <w:sz w:val="16"/>
                      <w:szCs w:val="16"/>
                    </w:rPr>
                  </w:pPr>
                  <w:r w:rsidRPr="00894ADF">
                    <w:rPr>
                      <w:sz w:val="16"/>
                      <w:szCs w:val="16"/>
                    </w:rPr>
                    <w:t>Engagement with (and referrals of) citizens in need is active and delivery of digital inclusion support is demonstrable, e.g.</w:t>
                  </w:r>
                </w:p>
                <w:p w:rsidR="000817AE" w:rsidRPr="00894ADF" w:rsidRDefault="000817AE" w:rsidP="005C3540">
                  <w:pPr>
                    <w:pStyle w:val="ListParagraph"/>
                    <w:numPr>
                      <w:ilvl w:val="0"/>
                      <w:numId w:val="30"/>
                    </w:numPr>
                    <w:rPr>
                      <w:sz w:val="16"/>
                      <w:szCs w:val="16"/>
                    </w:rPr>
                  </w:pPr>
                  <w:r w:rsidRPr="00894ADF">
                    <w:rPr>
                      <w:sz w:val="16"/>
                      <w:szCs w:val="16"/>
                    </w:rPr>
                    <w:t>Health Needs</w:t>
                  </w:r>
                </w:p>
                <w:p w:rsidR="000817AE" w:rsidRPr="00894ADF" w:rsidRDefault="000817AE" w:rsidP="005C3540">
                  <w:pPr>
                    <w:pStyle w:val="ListParagraph"/>
                    <w:numPr>
                      <w:ilvl w:val="0"/>
                      <w:numId w:val="30"/>
                    </w:numPr>
                    <w:rPr>
                      <w:sz w:val="16"/>
                      <w:szCs w:val="16"/>
                    </w:rPr>
                  </w:pPr>
                  <w:r w:rsidRPr="00894ADF">
                    <w:rPr>
                      <w:sz w:val="16"/>
                      <w:szCs w:val="16"/>
                    </w:rPr>
                    <w:t>Job seekers</w:t>
                  </w:r>
                </w:p>
                <w:p w:rsidR="000817AE" w:rsidRPr="00894ADF" w:rsidRDefault="000817AE" w:rsidP="005C3540">
                  <w:pPr>
                    <w:pStyle w:val="ListParagraph"/>
                    <w:numPr>
                      <w:ilvl w:val="0"/>
                      <w:numId w:val="30"/>
                    </w:numPr>
                    <w:rPr>
                      <w:sz w:val="16"/>
                      <w:szCs w:val="16"/>
                    </w:rPr>
                  </w:pPr>
                  <w:r w:rsidRPr="00894ADF">
                    <w:rPr>
                      <w:sz w:val="16"/>
                      <w:szCs w:val="16"/>
                    </w:rPr>
                    <w:t>Older people</w:t>
                  </w:r>
                </w:p>
                <w:p w:rsidR="000817AE" w:rsidRPr="00894ADF" w:rsidRDefault="000817AE" w:rsidP="005C3540">
                  <w:pPr>
                    <w:pStyle w:val="ListParagraph"/>
                    <w:numPr>
                      <w:ilvl w:val="0"/>
                      <w:numId w:val="30"/>
                    </w:numPr>
                    <w:ind w:left="360"/>
                    <w:rPr>
                      <w:sz w:val="16"/>
                      <w:szCs w:val="16"/>
                    </w:rPr>
                  </w:pPr>
                  <w:r w:rsidRPr="00894ADF">
                    <w:rPr>
                      <w:sz w:val="16"/>
                      <w:szCs w:val="16"/>
                    </w:rPr>
                    <w:t>Local steering team is in place and operational and measurement and monitoring in place.</w:t>
                  </w:r>
                </w:p>
                <w:p w:rsidR="000817AE" w:rsidRPr="00FB1805" w:rsidRDefault="000817AE" w:rsidP="005C3540">
                  <w:pPr>
                    <w:pStyle w:val="ListParagraph"/>
                    <w:rPr>
                      <w:sz w:val="24"/>
                      <w:szCs w:val="24"/>
                    </w:rPr>
                  </w:pPr>
                </w:p>
                <w:p w:rsidR="000817AE" w:rsidRDefault="000817AE" w:rsidP="005C3540">
                  <w:pPr>
                    <w:pStyle w:val="ListParagraph"/>
                  </w:pPr>
                </w:p>
                <w:p w:rsidR="000817AE" w:rsidRDefault="000817AE" w:rsidP="005C3540">
                  <w:pPr>
                    <w:pStyle w:val="ListParagraph"/>
                  </w:pPr>
                </w:p>
                <w:p w:rsidR="000817AE" w:rsidRDefault="000817AE" w:rsidP="005C3540">
                  <w:pPr>
                    <w:pStyle w:val="ListParagraph"/>
                  </w:pPr>
                </w:p>
                <w:p w:rsidR="000817AE" w:rsidRDefault="000817AE" w:rsidP="005C3540">
                  <w:pPr>
                    <w:pStyle w:val="ListParagraph"/>
                  </w:pPr>
                </w:p>
                <w:p w:rsidR="000817AE" w:rsidRDefault="000817AE" w:rsidP="005C3540">
                  <w:pPr>
                    <w:pStyle w:val="ListParagraph"/>
                  </w:pPr>
                </w:p>
              </w:txbxContent>
            </v:textbox>
          </v:rect>
        </w:pict>
      </w:r>
      <w:r w:rsidRPr="004F5779">
        <w:rPr>
          <w:noProof/>
          <w:lang w:eastAsia="en-GB"/>
        </w:rPr>
        <w:pict>
          <v:rect id="Rectangle 40" o:spid="_x0000_s1036" style="position:absolute;margin-left:104.25pt;margin-top:65.9pt;width:148.15pt;height:263.1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" fillcolor="#ccc0d9 [1303]" strokecolor="#604a7b" strokeweight="2pt">
            <v:textbox>
              <w:txbxContent>
                <w:p w:rsidR="000817AE" w:rsidRPr="00894ADF" w:rsidRDefault="000817AE" w:rsidP="005C3540">
                  <w:pPr>
                    <w:pStyle w:val="ListParagraph"/>
                    <w:numPr>
                      <w:ilvl w:val="0"/>
                      <w:numId w:val="29"/>
                    </w:numPr>
                    <w:tabs>
                      <w:tab w:val="left" w:pos="0"/>
                      <w:tab w:val="left" w:pos="450"/>
                    </w:tabs>
                    <w:ind w:left="360"/>
                    <w:rPr>
                      <w:sz w:val="16"/>
                      <w:szCs w:val="16"/>
                    </w:rPr>
                  </w:pPr>
                  <w:r w:rsidRPr="00894ADF">
                    <w:rPr>
                      <w:sz w:val="16"/>
                      <w:szCs w:val="16"/>
                    </w:rPr>
                    <w:t>Establish Go ON Lancashire as the lead body in digital inclusion initiatives across the county.</w:t>
                  </w:r>
                </w:p>
                <w:p w:rsidR="000817AE" w:rsidRPr="00894ADF" w:rsidRDefault="000817AE" w:rsidP="005C3540">
                  <w:pPr>
                    <w:pStyle w:val="ListParagraph"/>
                    <w:numPr>
                      <w:ilvl w:val="0"/>
                      <w:numId w:val="29"/>
                    </w:numPr>
                    <w:tabs>
                      <w:tab w:val="left" w:pos="810"/>
                    </w:tabs>
                    <w:ind w:left="360"/>
                    <w:rPr>
                      <w:b/>
                      <w:sz w:val="16"/>
                      <w:szCs w:val="16"/>
                      <w:u w:val="single"/>
                    </w:rPr>
                  </w:pPr>
                  <w:r w:rsidRPr="00894ADF">
                    <w:rPr>
                      <w:sz w:val="16"/>
                      <w:szCs w:val="16"/>
                    </w:rPr>
                    <w:t>Asset Mapping process required to assess resource, capacity and existing digital activity in any given location</w:t>
                  </w:r>
                </w:p>
                <w:p w:rsidR="000817AE" w:rsidRPr="00894ADF" w:rsidRDefault="000817AE" w:rsidP="005C3540">
                  <w:pPr>
                    <w:pStyle w:val="ListParagraph"/>
                    <w:numPr>
                      <w:ilvl w:val="0"/>
                      <w:numId w:val="29"/>
                    </w:numPr>
                    <w:tabs>
                      <w:tab w:val="left" w:pos="810"/>
                    </w:tabs>
                    <w:ind w:left="360"/>
                    <w:rPr>
                      <w:b/>
                      <w:sz w:val="16"/>
                      <w:szCs w:val="16"/>
                      <w:u w:val="single"/>
                    </w:rPr>
                  </w:pPr>
                  <w:r>
                    <w:rPr>
                      <w:sz w:val="16"/>
                      <w:szCs w:val="16"/>
                    </w:rPr>
                    <w:t xml:space="preserve">Build relationships and </w:t>
                  </w:r>
                  <w:r w:rsidRPr="00894ADF">
                    <w:rPr>
                      <w:sz w:val="16"/>
                      <w:szCs w:val="16"/>
                    </w:rPr>
                    <w:t>understanding across all sectors (local and pan Lancashire).</w:t>
                  </w:r>
                </w:p>
                <w:p w:rsidR="000817AE" w:rsidRPr="00894ADF" w:rsidRDefault="000817AE" w:rsidP="005C3540">
                  <w:pPr>
                    <w:pStyle w:val="ListParagraph"/>
                    <w:numPr>
                      <w:ilvl w:val="0"/>
                      <w:numId w:val="29"/>
                    </w:numPr>
                    <w:tabs>
                      <w:tab w:val="left" w:pos="810"/>
                    </w:tabs>
                    <w:ind w:left="360"/>
                    <w:rPr>
                      <w:sz w:val="16"/>
                      <w:szCs w:val="16"/>
                    </w:rPr>
                  </w:pPr>
                  <w:r w:rsidRPr="00894ADF">
                    <w:rPr>
                      <w:sz w:val="16"/>
                      <w:szCs w:val="16"/>
                    </w:rPr>
                    <w:t>Develop all process control systems including, marketing, PR, training, volunteering, documentation and web platform.</w:t>
                  </w:r>
                </w:p>
                <w:p w:rsidR="000817AE" w:rsidRPr="00894ADF" w:rsidRDefault="000817AE" w:rsidP="005C3540">
                  <w:pPr>
                    <w:pStyle w:val="ListParagraph"/>
                    <w:numPr>
                      <w:ilvl w:val="0"/>
                      <w:numId w:val="29"/>
                    </w:numPr>
                    <w:tabs>
                      <w:tab w:val="left" w:pos="810"/>
                    </w:tabs>
                    <w:ind w:left="360"/>
                    <w:rPr>
                      <w:sz w:val="16"/>
                      <w:szCs w:val="16"/>
                    </w:rPr>
                  </w:pPr>
                  <w:r w:rsidRPr="00894ADF">
                    <w:rPr>
                      <w:sz w:val="16"/>
                      <w:szCs w:val="16"/>
                    </w:rPr>
                    <w:t>Establish pilot location and all associated pre-launch, launch and post launch delivery plans.</w:t>
                  </w:r>
                </w:p>
                <w:p w:rsidR="000817AE" w:rsidRPr="00894ADF" w:rsidRDefault="000817AE" w:rsidP="005C3540">
                  <w:pPr>
                    <w:pStyle w:val="ListParagraph"/>
                    <w:numPr>
                      <w:ilvl w:val="0"/>
                      <w:numId w:val="29"/>
                    </w:numPr>
                    <w:tabs>
                      <w:tab w:val="left" w:pos="810"/>
                    </w:tabs>
                    <w:ind w:left="360"/>
                    <w:rPr>
                      <w:sz w:val="16"/>
                      <w:szCs w:val="16"/>
                    </w:rPr>
                  </w:pPr>
                  <w:r w:rsidRPr="00894ADF">
                    <w:rPr>
                      <w:sz w:val="16"/>
                      <w:szCs w:val="16"/>
                    </w:rPr>
                    <w:t>Develop pilot location steering team and key stakeholder monitoring and governance protocols.</w:t>
                  </w:r>
                </w:p>
                <w:p w:rsidR="000817AE" w:rsidRDefault="000817AE" w:rsidP="005C3540">
                  <w:pPr>
                    <w:tabs>
                      <w:tab w:val="left" w:pos="810"/>
                    </w:tabs>
                    <w:rPr>
                      <w:sz w:val="24"/>
                      <w:szCs w:val="24"/>
                    </w:rPr>
                  </w:pPr>
                </w:p>
                <w:p w:rsidR="000817AE" w:rsidRPr="00524AFB" w:rsidRDefault="000817AE" w:rsidP="005C3540">
                  <w:pPr>
                    <w:tabs>
                      <w:tab w:val="left" w:pos="810"/>
                    </w:tabs>
                    <w:rPr>
                      <w:sz w:val="24"/>
                      <w:szCs w:val="24"/>
                    </w:rPr>
                  </w:pPr>
                </w:p>
                <w:p w:rsidR="000817AE" w:rsidRPr="006A6174" w:rsidRDefault="000817AE" w:rsidP="005C3540">
                  <w:pPr>
                    <w:pStyle w:val="ListParagraph"/>
                    <w:ind w:left="1080"/>
                    <w:rPr>
                      <w:b/>
                      <w:sz w:val="28"/>
                      <w:u w:val="single"/>
                    </w:rPr>
                  </w:pPr>
                </w:p>
                <w:p w:rsidR="000817AE" w:rsidRPr="00FB1805" w:rsidRDefault="000817AE" w:rsidP="005C3540">
                  <w:pPr>
                    <w:pStyle w:val="ListParagraph"/>
                    <w:ind w:left="1080"/>
                    <w:rPr>
                      <w:b/>
                      <w:sz w:val="28"/>
                      <w:u w:val="single"/>
                    </w:rPr>
                  </w:pPr>
                </w:p>
                <w:p w:rsidR="000817AE" w:rsidRPr="006A6174" w:rsidRDefault="000817AE" w:rsidP="005C3540">
                  <w:pPr>
                    <w:ind w:left="360"/>
                    <w:rPr>
                      <w:b/>
                      <w:sz w:val="28"/>
                      <w:u w:val="single"/>
                    </w:rPr>
                  </w:pPr>
                </w:p>
              </w:txbxContent>
            </v:textbox>
          </v:rect>
        </w:pict>
      </w:r>
      <w:r w:rsidRPr="004F5779">
        <w:rPr>
          <w:noProof/>
          <w:lang w:eastAsia="en-GB"/>
        </w:rPr>
        <w:pict>
          <v:shape id="Right Arrow 35" o:spid="_x0000_s1037" type="#_x0000_t13" style="position:absolute;margin-left:-52.5pt;margin-top:15.5pt;width:142.5pt;height:44.05pt;z-index:25160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" adj="18261" fillcolor="#e6e0ec" strokecolor="#604a7b" strokeweight="2pt">
            <v:textbox>
              <w:txbxContent>
                <w:p w:rsidR="000817AE" w:rsidRPr="00894ADF" w:rsidRDefault="000817AE" w:rsidP="005C3540">
                  <w:pPr>
                    <w:spacing w:line="240" w:lineRule="auto"/>
                    <w:jc w:val="center"/>
                    <w:rPr>
                      <w:b/>
                      <w:sz w:val="24"/>
                      <w:szCs w:val="24"/>
                    </w:rPr>
                  </w:pPr>
                  <w:r w:rsidRPr="00894ADF">
                    <w:rPr>
                      <w:b/>
                      <w:sz w:val="24"/>
                      <w:szCs w:val="24"/>
                    </w:rPr>
                    <w:t>INPUTS</w:t>
                  </w:r>
                </w:p>
              </w:txbxContent>
            </v:textbox>
          </v:shape>
        </w:pict>
      </w: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5C3540" w:rsidRDefault="005C3540" w:rsidP="00D15706">
      <w:pPr>
        <w:tabs>
          <w:tab w:val="left" w:pos="0"/>
        </w:tabs>
        <w:rPr>
          <w:rFonts w:ascii="Arial" w:hAnsi="Arial" w:cs="Arial"/>
          <w:sz w:val="24"/>
          <w:szCs w:val="24"/>
        </w:rPr>
      </w:pPr>
    </w:p>
    <w:p w:rsidR="00B25307" w:rsidRPr="00D15706" w:rsidRDefault="004F5779" w:rsidP="00D15706">
      <w:pPr>
        <w:tabs>
          <w:tab w:val="left" w:pos="0"/>
        </w:tabs>
        <w:rPr>
          <w:rFonts w:ascii="Arial" w:hAnsi="Arial" w:cs="Arial"/>
          <w:sz w:val="24"/>
          <w:szCs w:val="24"/>
        </w:rPr>
      </w:pPr>
      <w:r w:rsidRPr="004F5779">
        <w:rPr>
          <w:noProof/>
          <w:lang w:eastAsia="en-GB"/>
        </w:rPr>
        <w:pict>
          <v:shape id="_x0000_s1038" type="#_x0000_t202" style="position:absolute;margin-left:-54.75pt;margin-top:23.45pt;width:308.25pt;height:1in;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" fillcolor="#c2d69b [1942]">
            <v:textbox>
              <w:txbxContent>
                <w:p w:rsidR="000817AE" w:rsidRPr="00CC1A44" w:rsidRDefault="000817AE" w:rsidP="005C3540">
                  <w:pPr>
                    <w:spacing w:after="0" w:line="240" w:lineRule="auto"/>
                    <w:rPr>
                      <w:sz w:val="16"/>
                      <w:szCs w:val="16"/>
                    </w:rPr>
                  </w:pPr>
                  <w:r w:rsidRPr="00CC1A44">
                    <w:rPr>
                      <w:sz w:val="16"/>
                      <w:szCs w:val="16"/>
                    </w:rPr>
                    <w:t xml:space="preserve">Key Enablers; </w:t>
                  </w:r>
                </w:p>
                <w:p w:rsidR="000817AE" w:rsidRPr="00CC1A44" w:rsidRDefault="000817AE" w:rsidP="005C3540">
                  <w:pPr>
                    <w:pStyle w:val="ListParagraph"/>
                    <w:numPr>
                      <w:ilvl w:val="0"/>
                      <w:numId w:val="17"/>
                    </w:numPr>
                    <w:spacing w:line="240" w:lineRule="auto"/>
                    <w:rPr>
                      <w:sz w:val="16"/>
                      <w:szCs w:val="16"/>
                    </w:rPr>
                  </w:pPr>
                  <w:r w:rsidRPr="00CC1A44">
                    <w:rPr>
                      <w:sz w:val="16"/>
                      <w:szCs w:val="16"/>
                    </w:rPr>
                    <w:t>Go ON Lancashire cic</w:t>
                  </w:r>
                </w:p>
                <w:p w:rsidR="000817AE" w:rsidRPr="00CC1A44" w:rsidRDefault="000817AE" w:rsidP="005C3540">
                  <w:pPr>
                    <w:pStyle w:val="ListParagraph"/>
                    <w:numPr>
                      <w:ilvl w:val="0"/>
                      <w:numId w:val="17"/>
                    </w:numPr>
                    <w:spacing w:line="240" w:lineRule="auto"/>
                    <w:rPr>
                      <w:sz w:val="16"/>
                      <w:szCs w:val="16"/>
                    </w:rPr>
                  </w:pPr>
                  <w:r w:rsidRPr="00CC1A44">
                    <w:rPr>
                      <w:sz w:val="16"/>
                      <w:szCs w:val="16"/>
                    </w:rPr>
                    <w:t>Pan Lancashire collaborative partnerships</w:t>
                  </w:r>
                </w:p>
                <w:p w:rsidR="000817AE" w:rsidRPr="00CC1A44" w:rsidRDefault="000817AE" w:rsidP="005C3540">
                  <w:pPr>
                    <w:pStyle w:val="ListParagraph"/>
                    <w:numPr>
                      <w:ilvl w:val="0"/>
                      <w:numId w:val="17"/>
                    </w:numPr>
                    <w:spacing w:line="240" w:lineRule="auto"/>
                    <w:rPr>
                      <w:sz w:val="16"/>
                      <w:szCs w:val="16"/>
                    </w:rPr>
                  </w:pPr>
                  <w:r w:rsidRPr="00CC1A44">
                    <w:rPr>
                      <w:sz w:val="16"/>
                      <w:szCs w:val="16"/>
                    </w:rPr>
                    <w:t>Awareness, understanding and shared vision</w:t>
                  </w:r>
                </w:p>
                <w:p w:rsidR="000817AE" w:rsidRPr="00CC1A44" w:rsidRDefault="000817AE" w:rsidP="005C3540">
                  <w:pPr>
                    <w:pStyle w:val="ListParagraph"/>
                    <w:numPr>
                      <w:ilvl w:val="0"/>
                      <w:numId w:val="17"/>
                    </w:numPr>
                    <w:spacing w:line="240" w:lineRule="auto"/>
                    <w:rPr>
                      <w:sz w:val="16"/>
                      <w:szCs w:val="16"/>
                    </w:rPr>
                  </w:pPr>
                  <w:r w:rsidRPr="00CC1A44">
                    <w:rPr>
                      <w:sz w:val="16"/>
                      <w:szCs w:val="16"/>
                    </w:rPr>
                    <w:t>Lancashire and local government ownership</w:t>
                  </w:r>
                </w:p>
                <w:p w:rsidR="000817AE" w:rsidRPr="00CC1A44" w:rsidRDefault="000817AE" w:rsidP="005C3540">
                  <w:pPr>
                    <w:pStyle w:val="ListParagraph"/>
                    <w:numPr>
                      <w:ilvl w:val="0"/>
                      <w:numId w:val="17"/>
                    </w:numPr>
                    <w:spacing w:line="240" w:lineRule="auto"/>
                    <w:rPr>
                      <w:sz w:val="16"/>
                      <w:szCs w:val="16"/>
                    </w:rPr>
                  </w:pPr>
                  <w:r w:rsidRPr="00CC1A44">
                    <w:rPr>
                      <w:sz w:val="16"/>
                      <w:szCs w:val="16"/>
                    </w:rPr>
                    <w:t>Health, employment, SME and VCSE aligned strategic planning</w:t>
                  </w:r>
                </w:p>
                <w:p w:rsidR="000817AE" w:rsidRPr="004B3DEE" w:rsidRDefault="000817AE" w:rsidP="005C3540">
                  <w:pPr>
                    <w:spacing w:line="240" w:lineRule="auto"/>
                    <w:ind w:left="360"/>
                    <w:rPr>
                      <w:sz w:val="28"/>
                      <w:szCs w:val="28"/>
                    </w:rPr>
                  </w:pPr>
                </w:p>
                <w:p w:rsidR="000817AE" w:rsidRPr="004B3DEE" w:rsidRDefault="000817AE" w:rsidP="005C3540">
                  <w:pPr>
                    <w:pStyle w:val="ListParagraph"/>
                    <w:spacing w:line="240" w:lineRule="auto"/>
                    <w:rPr>
                      <w:sz w:val="28"/>
                      <w:szCs w:val="28"/>
                    </w:rPr>
                  </w:pPr>
                </w:p>
              </w:txbxContent>
            </v:textbox>
          </v:shape>
        </w:pict>
      </w:r>
      <w:r w:rsidRPr="004F5779">
        <w:rPr>
          <w:noProof/>
          <w:sz w:val="28"/>
          <w:szCs w:val="28"/>
          <w:lang w:eastAsia="en-GB"/>
        </w:rPr>
        <w:pict>
          <v:shape id="_x0000_s1039" type="#_x0000_t202" style="position:absolute;margin-left:270.75pt;margin-top:23.45pt;width:480.8pt;height:1in;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" fillcolor="#c2d69b [1942]">
            <v:textbox>
              <w:txbxContent>
                <w:p w:rsidR="000817AE" w:rsidRPr="00CC1A44" w:rsidRDefault="000817AE" w:rsidP="005C3540">
                  <w:pPr>
                    <w:spacing w:after="0"/>
                    <w:rPr>
                      <w:sz w:val="16"/>
                      <w:szCs w:val="16"/>
                    </w:rPr>
                  </w:pPr>
                  <w:r w:rsidRPr="00CC1A44">
                    <w:rPr>
                      <w:sz w:val="16"/>
                      <w:szCs w:val="16"/>
                    </w:rPr>
                    <w:t>Key Assumptions;</w:t>
                  </w:r>
                </w:p>
                <w:p w:rsidR="000817AE" w:rsidRPr="00CC1A44" w:rsidRDefault="000817AE" w:rsidP="005C3540">
                  <w:pPr>
                    <w:pStyle w:val="ListParagraph"/>
                    <w:numPr>
                      <w:ilvl w:val="0"/>
                      <w:numId w:val="18"/>
                    </w:numPr>
                    <w:spacing w:line="240" w:lineRule="auto"/>
                    <w:rPr>
                      <w:sz w:val="16"/>
                      <w:szCs w:val="16"/>
                    </w:rPr>
                  </w:pPr>
                  <w:r w:rsidRPr="00CC1A44">
                    <w:rPr>
                      <w:sz w:val="16"/>
                      <w:szCs w:val="16"/>
                    </w:rPr>
                    <w:t xml:space="preserve">Our communities have the skills, access and motivation to utilise digital technology in supporting and enabling improved life choices. Our public and health sector partners are active in rolling out digital solutions required to meet channel shift and strategic objectives. Collaboration across all organisations and sectors is demonstrable and outcomes are viewed as mutually beneficial of a shared vision for our citizens, SME’s and VCSE organisations. </w:t>
                  </w:r>
                </w:p>
                <w:p w:rsidR="000817AE" w:rsidRPr="00E527D0" w:rsidRDefault="000817AE" w:rsidP="005C3540">
                  <w:pPr>
                    <w:pStyle w:val="ListParagraph"/>
                    <w:spacing w:line="240" w:lineRule="auto"/>
                    <w:rPr>
                      <w:sz w:val="28"/>
                      <w:szCs w:val="28"/>
                    </w:rPr>
                  </w:pPr>
                </w:p>
                <w:p w:rsidR="000817AE" w:rsidRPr="004B3DEE" w:rsidRDefault="000817AE" w:rsidP="005C3540">
                  <w:pPr>
                    <w:spacing w:line="240" w:lineRule="auto"/>
                    <w:ind w:left="360"/>
                    <w:rPr>
                      <w:sz w:val="28"/>
                      <w:szCs w:val="28"/>
                    </w:rPr>
                  </w:pPr>
                </w:p>
              </w:txbxContent>
            </v:textbox>
          </v:shape>
        </w:pict>
      </w:r>
      <w:r>
        <w:rPr>
          <w:rFonts w:ascii="Arial" w:hAnsi="Arial" w:cs="Arial"/>
          <w:noProof/>
          <w:sz w:val="24"/>
          <w:szCs w:val="24"/>
          <w:lang w:eastAsia="en-GB"/>
        </w:rPr>
        <w:pict>
          <v:shape id="_x0000_s1040" type="#_x0000_t202" style="position:absolute;margin-left:-52.4pt;margin-top:585.35pt;width:451.4pt;height:122.4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" fillcolor="#c2d69b [1942]">
            <v:textbox>
              <w:txbxContent>
                <w:p w:rsidR="000817AE" w:rsidRDefault="000817AE" w:rsidP="00D15706">
                  <w:pPr>
                    <w:spacing w:after="0" w:line="240" w:lineRule="auto"/>
                    <w:rPr>
                      <w:sz w:val="28"/>
                      <w:szCs w:val="28"/>
                    </w:rPr>
                  </w:pPr>
                  <w:r w:rsidRPr="004B3DEE">
                    <w:rPr>
                      <w:sz w:val="28"/>
                      <w:szCs w:val="28"/>
                    </w:rPr>
                    <w:t xml:space="preserve">Key Enablers; </w:t>
                  </w:r>
                </w:p>
                <w:p w:rsidR="000817AE" w:rsidRDefault="000817AE" w:rsidP="0036736C">
                  <w:pPr>
                    <w:pStyle w:val="ListParagraph"/>
                    <w:numPr>
                      <w:ilvl w:val="0"/>
                      <w:numId w:val="17"/>
                    </w:numPr>
                    <w:spacing w:line="240" w:lineRule="auto"/>
                    <w:rPr>
                      <w:sz w:val="28"/>
                      <w:szCs w:val="28"/>
                    </w:rPr>
                  </w:pPr>
                  <w:r>
                    <w:rPr>
                      <w:sz w:val="28"/>
                      <w:szCs w:val="28"/>
                    </w:rPr>
                    <w:t>Go ON Lancashire cic</w:t>
                  </w:r>
                </w:p>
                <w:p w:rsidR="000817AE" w:rsidRDefault="000817AE" w:rsidP="0036736C">
                  <w:pPr>
                    <w:pStyle w:val="ListParagraph"/>
                    <w:numPr>
                      <w:ilvl w:val="0"/>
                      <w:numId w:val="17"/>
                    </w:numPr>
                    <w:spacing w:line="240" w:lineRule="auto"/>
                    <w:rPr>
                      <w:sz w:val="28"/>
                      <w:szCs w:val="28"/>
                    </w:rPr>
                  </w:pPr>
                  <w:r>
                    <w:rPr>
                      <w:sz w:val="28"/>
                      <w:szCs w:val="28"/>
                    </w:rPr>
                    <w:t>Pan Lancashire collaborative partnerships</w:t>
                  </w:r>
                </w:p>
                <w:p w:rsidR="000817AE" w:rsidRDefault="000817AE" w:rsidP="0036736C">
                  <w:pPr>
                    <w:pStyle w:val="ListParagraph"/>
                    <w:numPr>
                      <w:ilvl w:val="0"/>
                      <w:numId w:val="17"/>
                    </w:numPr>
                    <w:spacing w:line="240" w:lineRule="auto"/>
                    <w:rPr>
                      <w:sz w:val="28"/>
                      <w:szCs w:val="28"/>
                    </w:rPr>
                  </w:pPr>
                  <w:r>
                    <w:rPr>
                      <w:sz w:val="28"/>
                      <w:szCs w:val="28"/>
                    </w:rPr>
                    <w:t>Awareness, understanding and shared vision</w:t>
                  </w:r>
                </w:p>
                <w:p w:rsidR="000817AE" w:rsidRDefault="000817AE" w:rsidP="0036736C">
                  <w:pPr>
                    <w:pStyle w:val="ListParagraph"/>
                    <w:numPr>
                      <w:ilvl w:val="0"/>
                      <w:numId w:val="17"/>
                    </w:numPr>
                    <w:spacing w:line="240" w:lineRule="auto"/>
                    <w:rPr>
                      <w:sz w:val="28"/>
                      <w:szCs w:val="28"/>
                    </w:rPr>
                  </w:pPr>
                  <w:r>
                    <w:rPr>
                      <w:sz w:val="28"/>
                      <w:szCs w:val="28"/>
                    </w:rPr>
                    <w:t>Lancashire and local government ownership</w:t>
                  </w:r>
                </w:p>
                <w:p w:rsidR="000817AE" w:rsidRDefault="000817AE" w:rsidP="0036736C">
                  <w:pPr>
                    <w:pStyle w:val="ListParagraph"/>
                    <w:numPr>
                      <w:ilvl w:val="0"/>
                      <w:numId w:val="17"/>
                    </w:numPr>
                    <w:spacing w:line="240" w:lineRule="auto"/>
                    <w:rPr>
                      <w:sz w:val="28"/>
                      <w:szCs w:val="28"/>
                    </w:rPr>
                  </w:pPr>
                  <w:r>
                    <w:rPr>
                      <w:sz w:val="28"/>
                      <w:szCs w:val="28"/>
                    </w:rPr>
                    <w:t>Health, employment, SME and VCSE aligned strategic planning</w:t>
                  </w:r>
                </w:p>
                <w:p w:rsidR="000817AE" w:rsidRPr="004B3DEE" w:rsidRDefault="000817AE" w:rsidP="00D15706">
                  <w:pPr>
                    <w:spacing w:line="240" w:lineRule="auto"/>
                    <w:ind w:left="360"/>
                    <w:rPr>
                      <w:sz w:val="28"/>
                      <w:szCs w:val="28"/>
                    </w:rPr>
                  </w:pPr>
                </w:p>
                <w:p w:rsidR="000817AE" w:rsidRPr="004B3DEE" w:rsidRDefault="000817AE" w:rsidP="00D15706">
                  <w:pPr>
                    <w:pStyle w:val="ListParagraph"/>
                    <w:spacing w:line="240" w:lineRule="auto"/>
                    <w:rPr>
                      <w:sz w:val="28"/>
                      <w:szCs w:val="28"/>
                    </w:rPr>
                  </w:pPr>
                </w:p>
              </w:txbxContent>
            </v:textbox>
          </v:shape>
        </w:pict>
      </w:r>
      <w:r>
        <w:rPr>
          <w:rFonts w:ascii="Arial" w:hAnsi="Arial" w:cs="Arial"/>
          <w:noProof/>
          <w:sz w:val="24"/>
          <w:szCs w:val="24"/>
          <w:lang w:eastAsia="en-GB"/>
        </w:rPr>
        <w:pict>
          <v:shape id="_x0000_s1041" type="#_x0000_t202" style="position:absolute;margin-left:412.35pt;margin-top:585.35pt;width:688.15pt;height:122.4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" fillcolor="#c2d69b [1942]">
            <v:textbox>
              <w:txbxContent>
                <w:p w:rsidR="000817AE" w:rsidRDefault="000817AE" w:rsidP="00D15706">
                  <w:pPr>
                    <w:spacing w:after="0"/>
                    <w:rPr>
                      <w:sz w:val="28"/>
                      <w:szCs w:val="28"/>
                    </w:rPr>
                  </w:pPr>
                  <w:r w:rsidRPr="004B3DEE">
                    <w:rPr>
                      <w:sz w:val="28"/>
                      <w:szCs w:val="28"/>
                    </w:rPr>
                    <w:t>Key Assumptions;</w:t>
                  </w:r>
                </w:p>
                <w:p w:rsidR="000817AE" w:rsidRDefault="000817AE" w:rsidP="0036736C">
                  <w:pPr>
                    <w:pStyle w:val="ListParagraph"/>
                    <w:numPr>
                      <w:ilvl w:val="0"/>
                      <w:numId w:val="18"/>
                    </w:numPr>
                    <w:spacing w:line="240" w:lineRule="auto"/>
                    <w:rPr>
                      <w:sz w:val="28"/>
                      <w:szCs w:val="28"/>
                    </w:rPr>
                  </w:pPr>
                  <w:r>
                    <w:rPr>
                      <w:sz w:val="28"/>
                      <w:szCs w:val="28"/>
                    </w:rPr>
                    <w:t xml:space="preserve">Our communities have the skills, access and motivation to utilise digital technology in supporting and enabling improved life choices. Our public and health sector partners are active in rolling out digital solutions required to meet channel shift and strategic objectives. Collaboration across all organisations and sectors is demonstrable and outcomes are viewed as mutually beneficial of a shared vision for our citizens, SME’s and VCSE organisations. </w:t>
                  </w:r>
                </w:p>
                <w:p w:rsidR="000817AE" w:rsidRPr="00E527D0" w:rsidRDefault="000817AE" w:rsidP="00D15706">
                  <w:pPr>
                    <w:pStyle w:val="ListParagraph"/>
                    <w:spacing w:line="240" w:lineRule="auto"/>
                    <w:rPr>
                      <w:sz w:val="28"/>
                      <w:szCs w:val="28"/>
                    </w:rPr>
                  </w:pPr>
                </w:p>
                <w:p w:rsidR="000817AE" w:rsidRPr="004B3DEE" w:rsidRDefault="000817AE" w:rsidP="00D15706">
                  <w:pPr>
                    <w:spacing w:line="240" w:lineRule="auto"/>
                    <w:ind w:left="360"/>
                    <w:rPr>
                      <w:sz w:val="28"/>
                      <w:szCs w:val="28"/>
                    </w:rPr>
                  </w:pPr>
                </w:p>
              </w:txbxContent>
            </v:textbox>
          </v:shape>
        </w:pict>
      </w:r>
      <w:r>
        <w:rPr>
          <w:rFonts w:ascii="Arial" w:hAnsi="Arial" w:cs="Arial"/>
          <w:noProof/>
          <w:sz w:val="24"/>
          <w:szCs w:val="24"/>
          <w:lang w:eastAsia="en-GB"/>
        </w:rPr>
        <w:pict>
          <v:rect id="Rectangle 19" o:spid="_x0000_s1042" style="position:absolute;margin-left:881.75pt;margin-top:206.65pt;width:218.75pt;height:366.55pt;z-index:251579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" fillcolor="#92cddc [1944]" strokecolor="#604a7b" strokeweight="2pt">
            <v:textbox>
              <w:txbxContent>
                <w:p w:rsidR="000817AE" w:rsidRDefault="000817AE" w:rsidP="0036736C">
                  <w:pPr>
                    <w:pStyle w:val="ListParagraph"/>
                    <w:numPr>
                      <w:ilvl w:val="0"/>
                      <w:numId w:val="19"/>
                    </w:numPr>
                    <w:ind w:left="360"/>
                  </w:pPr>
                  <w:r>
                    <w:t>All public and health sector organisations are able to efficiently integrate digital strategies and move towards a channel shift in delivery.</w:t>
                  </w:r>
                </w:p>
                <w:p w:rsidR="000817AE" w:rsidRDefault="000817AE" w:rsidP="0036736C">
                  <w:pPr>
                    <w:pStyle w:val="ListParagraph"/>
                    <w:numPr>
                      <w:ilvl w:val="0"/>
                      <w:numId w:val="19"/>
                    </w:numPr>
                    <w:ind w:left="360"/>
                  </w:pPr>
                  <w:r>
                    <w:t>Go ON delivery of digital inclusion support is embedded in the infrastructure of any locality it exists.</w:t>
                  </w:r>
                </w:p>
                <w:p w:rsidR="000817AE" w:rsidRDefault="000817AE" w:rsidP="0036736C">
                  <w:pPr>
                    <w:pStyle w:val="ListParagraph"/>
                    <w:numPr>
                      <w:ilvl w:val="0"/>
                      <w:numId w:val="19"/>
                    </w:numPr>
                    <w:ind w:left="360"/>
                  </w:pPr>
                  <w:r>
                    <w:t>SME’s and VCSE businesses are engaged and being supported by the Go ON process.</w:t>
                  </w:r>
                </w:p>
                <w:p w:rsidR="000817AE" w:rsidRDefault="000817AE" w:rsidP="0036736C">
                  <w:pPr>
                    <w:pStyle w:val="ListParagraph"/>
                    <w:numPr>
                      <w:ilvl w:val="0"/>
                      <w:numId w:val="19"/>
                    </w:numPr>
                    <w:ind w:left="360"/>
                  </w:pPr>
                  <w:r>
                    <w:t>People of Lancashire feel empowered to use technology to access information and utilise digitally enabled community and public services.</w:t>
                  </w:r>
                </w:p>
                <w:p w:rsidR="000817AE" w:rsidRDefault="000817AE" w:rsidP="0036736C">
                  <w:pPr>
                    <w:pStyle w:val="ListParagraph"/>
                    <w:numPr>
                      <w:ilvl w:val="0"/>
                      <w:numId w:val="19"/>
                    </w:numPr>
                    <w:ind w:left="360"/>
                  </w:pPr>
                  <w:r>
                    <w:t>Go ON Lancashire is the lead organisation for all funded and sector led activity in relation to digital inclusion.</w:t>
                  </w:r>
                </w:p>
                <w:p w:rsidR="000817AE" w:rsidRDefault="000817AE" w:rsidP="00D15706"/>
                <w:p w:rsidR="000817AE" w:rsidRDefault="000817AE" w:rsidP="00D15706"/>
                <w:p w:rsidR="000817AE" w:rsidRDefault="000817AE" w:rsidP="00D15706"/>
                <w:p w:rsidR="000817AE" w:rsidRDefault="000817AE" w:rsidP="00D15706"/>
              </w:txbxContent>
            </v:textbox>
          </v:rect>
        </w:pict>
      </w:r>
      <w:r>
        <w:rPr>
          <w:rFonts w:ascii="Arial" w:hAnsi="Arial" w:cs="Arial"/>
          <w:noProof/>
          <w:sz w:val="24"/>
          <w:szCs w:val="24"/>
          <w:lang w:eastAsia="en-GB"/>
        </w:rPr>
        <w:pict>
          <v:shape id="_x0000_s1043" type="#_x0000_t13" style="position:absolute;margin-left:882.6pt;margin-top:135.6pt;width:214.05pt;height:51pt;z-index:251593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" adj="19027" fillcolor="#92cddc [1944]" strokecolor="#604a7b" strokeweight="2pt">
            <v:textbox>
              <w:txbxContent>
                <w:p w:rsidR="000817AE" w:rsidRPr="00934E34" w:rsidRDefault="000817AE" w:rsidP="00D15706">
                  <w:pPr>
                    <w:spacing w:line="240" w:lineRule="auto"/>
                    <w:jc w:val="center"/>
                    <w:rPr>
                      <w:b/>
                      <w:sz w:val="28"/>
                      <w:szCs w:val="28"/>
                    </w:rPr>
                  </w:pPr>
                  <w:r>
                    <w:rPr>
                      <w:b/>
                      <w:sz w:val="28"/>
                      <w:szCs w:val="28"/>
                    </w:rPr>
                    <w:t>LONG TERM OUTCOMES</w:t>
                  </w:r>
                </w:p>
              </w:txbxContent>
            </v:textbox>
          </v:shape>
        </w:pict>
      </w:r>
    </w:p>
    <w:p w:rsidR="00262371" w:rsidRDefault="00262371" w:rsidP="004563F3">
      <w:pPr>
        <w:jc w:val="center"/>
        <w:rPr>
          <w:b/>
        </w:rPr>
      </w:pPr>
    </w:p>
    <w:sectPr w:rsidR="00262371" w:rsidSect="00D73518">
      <w:headerReference w:type="default" r:id="rId13"/>
      <w:pgSz w:w="16838" w:h="11906" w:orient="landscape" w:code="9"/>
      <w:pgMar w:top="1243" w:right="1440" w:bottom="1440" w:left="1440" w:header="450"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B3" w:rsidRDefault="006B29B3" w:rsidP="002A2FFA">
      <w:pPr>
        <w:spacing w:after="0" w:line="240" w:lineRule="auto"/>
      </w:pPr>
      <w:r>
        <w:separator/>
      </w:r>
    </w:p>
  </w:endnote>
  <w:endnote w:type="continuationSeparator" w:id="0">
    <w:p w:rsidR="006B29B3" w:rsidRDefault="006B29B3" w:rsidP="002A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E" w:rsidRDefault="004F5779">
    <w:pPr>
      <w:pStyle w:val="Footer"/>
      <w:jc w:val="right"/>
    </w:pPr>
    <w:r>
      <w:fldChar w:fldCharType="begin"/>
    </w:r>
    <w:r w:rsidR="000817AE">
      <w:instrText xml:space="preserve"> PAGE   \* MERGEFORMAT </w:instrText>
    </w:r>
    <w:r>
      <w:fldChar w:fldCharType="separate"/>
    </w:r>
    <w:r w:rsidR="009E1311">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B3" w:rsidRDefault="006B29B3" w:rsidP="002A2FFA">
      <w:pPr>
        <w:spacing w:after="0" w:line="240" w:lineRule="auto"/>
      </w:pPr>
      <w:r>
        <w:separator/>
      </w:r>
    </w:p>
  </w:footnote>
  <w:footnote w:type="continuationSeparator" w:id="0">
    <w:p w:rsidR="006B29B3" w:rsidRDefault="006B29B3" w:rsidP="002A2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E" w:rsidRDefault="000817AE" w:rsidP="00CB3348">
    <w:pPr>
      <w:pStyle w:val="Header"/>
      <w:jc w:val="center"/>
    </w:pPr>
    <w:r>
      <w:rPr>
        <w:noProof/>
        <w:lang w:eastAsia="en-GB"/>
      </w:rPr>
      <w:drawing>
        <wp:inline distT="0" distB="0" distL="0" distR="0">
          <wp:extent cx="1782254" cy="5238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n-lanc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9411" cy="54361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E" w:rsidRDefault="000817AE" w:rsidP="00B2530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E" w:rsidRDefault="000817AE" w:rsidP="00D15706">
    <w:pPr>
      <w:pStyle w:val="Header"/>
      <w:jc w:val="center"/>
    </w:pPr>
    <w:r>
      <w:rPr>
        <w:noProof/>
        <w:lang w:eastAsia="en-GB"/>
      </w:rPr>
      <w:drawing>
        <wp:inline distT="0" distB="0" distL="0" distR="0">
          <wp:extent cx="1623848" cy="520182"/>
          <wp:effectExtent l="0" t="0" r="0" b="0"/>
          <wp:docPr id="24" name="Picture 5" descr="C:\Users\Gordon\Downloads\Go ON Lancashire.png"/>
          <wp:cNvGraphicFramePr/>
          <a:graphic xmlns:a="http://schemas.openxmlformats.org/drawingml/2006/main">
            <a:graphicData uri="http://schemas.openxmlformats.org/drawingml/2006/picture">
              <pic:pic xmlns:pic="http://schemas.openxmlformats.org/drawingml/2006/picture">
                <pic:nvPicPr>
                  <pic:cNvPr id="6" name="Picture 5" descr="C:\Users\Gordon\Downloads\Go ON Lancashir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654" cy="5358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559"/>
    <w:multiLevelType w:val="hybridMultilevel"/>
    <w:tmpl w:val="125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E462F"/>
    <w:multiLevelType w:val="hybridMultilevel"/>
    <w:tmpl w:val="818EA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DC1347"/>
    <w:multiLevelType w:val="hybridMultilevel"/>
    <w:tmpl w:val="9E7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A63F4"/>
    <w:multiLevelType w:val="hybridMultilevel"/>
    <w:tmpl w:val="99DC0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BD47B49"/>
    <w:multiLevelType w:val="hybridMultilevel"/>
    <w:tmpl w:val="C17059A4"/>
    <w:lvl w:ilvl="0" w:tplc="80A0E646">
      <w:start w:val="1"/>
      <w:numFmt w:val="bullet"/>
      <w:lvlText w:val="•"/>
      <w:lvlJc w:val="left"/>
      <w:pPr>
        <w:tabs>
          <w:tab w:val="num" w:pos="360"/>
        </w:tabs>
        <w:ind w:left="360" w:hanging="360"/>
      </w:pPr>
      <w:rPr>
        <w:rFonts w:ascii="Arial" w:hAnsi="Arial" w:hint="default"/>
      </w:rPr>
    </w:lvl>
    <w:lvl w:ilvl="1" w:tplc="9F061E80">
      <w:start w:val="1"/>
      <w:numFmt w:val="bullet"/>
      <w:lvlText w:val="•"/>
      <w:lvlJc w:val="left"/>
      <w:pPr>
        <w:tabs>
          <w:tab w:val="num" w:pos="1080"/>
        </w:tabs>
        <w:ind w:left="1080" w:hanging="360"/>
      </w:pPr>
      <w:rPr>
        <w:rFonts w:ascii="Arial" w:hAnsi="Arial" w:hint="default"/>
      </w:rPr>
    </w:lvl>
    <w:lvl w:ilvl="2" w:tplc="77128BD8" w:tentative="1">
      <w:start w:val="1"/>
      <w:numFmt w:val="bullet"/>
      <w:lvlText w:val="•"/>
      <w:lvlJc w:val="left"/>
      <w:pPr>
        <w:tabs>
          <w:tab w:val="num" w:pos="1800"/>
        </w:tabs>
        <w:ind w:left="1800" w:hanging="360"/>
      </w:pPr>
      <w:rPr>
        <w:rFonts w:ascii="Arial" w:hAnsi="Arial" w:hint="default"/>
      </w:rPr>
    </w:lvl>
    <w:lvl w:ilvl="3" w:tplc="6276B978" w:tentative="1">
      <w:start w:val="1"/>
      <w:numFmt w:val="bullet"/>
      <w:lvlText w:val="•"/>
      <w:lvlJc w:val="left"/>
      <w:pPr>
        <w:tabs>
          <w:tab w:val="num" w:pos="2520"/>
        </w:tabs>
        <w:ind w:left="2520" w:hanging="360"/>
      </w:pPr>
      <w:rPr>
        <w:rFonts w:ascii="Arial" w:hAnsi="Arial" w:hint="default"/>
      </w:rPr>
    </w:lvl>
    <w:lvl w:ilvl="4" w:tplc="B8DC79FA" w:tentative="1">
      <w:start w:val="1"/>
      <w:numFmt w:val="bullet"/>
      <w:lvlText w:val="•"/>
      <w:lvlJc w:val="left"/>
      <w:pPr>
        <w:tabs>
          <w:tab w:val="num" w:pos="3240"/>
        </w:tabs>
        <w:ind w:left="3240" w:hanging="360"/>
      </w:pPr>
      <w:rPr>
        <w:rFonts w:ascii="Arial" w:hAnsi="Arial" w:hint="default"/>
      </w:rPr>
    </w:lvl>
    <w:lvl w:ilvl="5" w:tplc="08760CEC" w:tentative="1">
      <w:start w:val="1"/>
      <w:numFmt w:val="bullet"/>
      <w:lvlText w:val="•"/>
      <w:lvlJc w:val="left"/>
      <w:pPr>
        <w:tabs>
          <w:tab w:val="num" w:pos="3960"/>
        </w:tabs>
        <w:ind w:left="3960" w:hanging="360"/>
      </w:pPr>
      <w:rPr>
        <w:rFonts w:ascii="Arial" w:hAnsi="Arial" w:hint="default"/>
      </w:rPr>
    </w:lvl>
    <w:lvl w:ilvl="6" w:tplc="31DC2B5A" w:tentative="1">
      <w:start w:val="1"/>
      <w:numFmt w:val="bullet"/>
      <w:lvlText w:val="•"/>
      <w:lvlJc w:val="left"/>
      <w:pPr>
        <w:tabs>
          <w:tab w:val="num" w:pos="4680"/>
        </w:tabs>
        <w:ind w:left="4680" w:hanging="360"/>
      </w:pPr>
      <w:rPr>
        <w:rFonts w:ascii="Arial" w:hAnsi="Arial" w:hint="default"/>
      </w:rPr>
    </w:lvl>
    <w:lvl w:ilvl="7" w:tplc="6612154E" w:tentative="1">
      <w:start w:val="1"/>
      <w:numFmt w:val="bullet"/>
      <w:lvlText w:val="•"/>
      <w:lvlJc w:val="left"/>
      <w:pPr>
        <w:tabs>
          <w:tab w:val="num" w:pos="5400"/>
        </w:tabs>
        <w:ind w:left="5400" w:hanging="360"/>
      </w:pPr>
      <w:rPr>
        <w:rFonts w:ascii="Arial" w:hAnsi="Arial" w:hint="default"/>
      </w:rPr>
    </w:lvl>
    <w:lvl w:ilvl="8" w:tplc="C7E2DC5A" w:tentative="1">
      <w:start w:val="1"/>
      <w:numFmt w:val="bullet"/>
      <w:lvlText w:val="•"/>
      <w:lvlJc w:val="left"/>
      <w:pPr>
        <w:tabs>
          <w:tab w:val="num" w:pos="6120"/>
        </w:tabs>
        <w:ind w:left="6120" w:hanging="360"/>
      </w:pPr>
      <w:rPr>
        <w:rFonts w:ascii="Arial" w:hAnsi="Arial" w:hint="default"/>
      </w:rPr>
    </w:lvl>
  </w:abstractNum>
  <w:abstractNum w:abstractNumId="5">
    <w:nsid w:val="0FF42CCB"/>
    <w:multiLevelType w:val="hybridMultilevel"/>
    <w:tmpl w:val="4E7422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E56506"/>
    <w:multiLevelType w:val="hybridMultilevel"/>
    <w:tmpl w:val="E8909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4373591"/>
    <w:multiLevelType w:val="hybridMultilevel"/>
    <w:tmpl w:val="5C00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C7D49"/>
    <w:multiLevelType w:val="hybridMultilevel"/>
    <w:tmpl w:val="2224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07DC1"/>
    <w:multiLevelType w:val="hybridMultilevel"/>
    <w:tmpl w:val="749A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3372F2"/>
    <w:multiLevelType w:val="hybridMultilevel"/>
    <w:tmpl w:val="091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9135B"/>
    <w:multiLevelType w:val="hybridMultilevel"/>
    <w:tmpl w:val="5A284754"/>
    <w:lvl w:ilvl="0" w:tplc="7AEAD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6436C"/>
    <w:multiLevelType w:val="hybridMultilevel"/>
    <w:tmpl w:val="45AAF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567EEE"/>
    <w:multiLevelType w:val="hybridMultilevel"/>
    <w:tmpl w:val="CCE27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B274A"/>
    <w:multiLevelType w:val="hybridMultilevel"/>
    <w:tmpl w:val="0A9E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F33C2"/>
    <w:multiLevelType w:val="hybridMultilevel"/>
    <w:tmpl w:val="DDE66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3F6F02"/>
    <w:multiLevelType w:val="multilevel"/>
    <w:tmpl w:val="CDD031A6"/>
    <w:lvl w:ilvl="0">
      <w:start w:val="1"/>
      <w:numFmt w:val="decimal"/>
      <w:lvlText w:val="%1"/>
      <w:lvlJc w:val="left"/>
      <w:pPr>
        <w:ind w:left="112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7">
    <w:nsid w:val="448141AB"/>
    <w:multiLevelType w:val="hybridMultilevel"/>
    <w:tmpl w:val="D63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1068F"/>
    <w:multiLevelType w:val="hybridMultilevel"/>
    <w:tmpl w:val="CCAC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FC7E5A"/>
    <w:multiLevelType w:val="multilevel"/>
    <w:tmpl w:val="8318D81E"/>
    <w:lvl w:ilvl="0">
      <w:start w:val="3"/>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0">
    <w:nsid w:val="4F32712F"/>
    <w:multiLevelType w:val="hybridMultilevel"/>
    <w:tmpl w:val="55CE1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86307"/>
    <w:multiLevelType w:val="hybridMultilevel"/>
    <w:tmpl w:val="BC3A7E56"/>
    <w:lvl w:ilvl="0" w:tplc="36942FDC">
      <w:start w:val="1"/>
      <w:numFmt w:val="bullet"/>
      <w:lvlText w:val="•"/>
      <w:lvlJc w:val="left"/>
      <w:pPr>
        <w:tabs>
          <w:tab w:val="num" w:pos="360"/>
        </w:tabs>
        <w:ind w:left="360" w:hanging="360"/>
      </w:pPr>
      <w:rPr>
        <w:rFonts w:ascii="Arial" w:hAnsi="Arial" w:hint="default"/>
      </w:rPr>
    </w:lvl>
    <w:lvl w:ilvl="1" w:tplc="66928B74">
      <w:start w:val="1"/>
      <w:numFmt w:val="bullet"/>
      <w:lvlText w:val="•"/>
      <w:lvlJc w:val="left"/>
      <w:pPr>
        <w:tabs>
          <w:tab w:val="num" w:pos="1080"/>
        </w:tabs>
        <w:ind w:left="1080" w:hanging="360"/>
      </w:pPr>
      <w:rPr>
        <w:rFonts w:ascii="Arial" w:hAnsi="Arial" w:hint="default"/>
      </w:rPr>
    </w:lvl>
    <w:lvl w:ilvl="2" w:tplc="7B2E14FE" w:tentative="1">
      <w:start w:val="1"/>
      <w:numFmt w:val="bullet"/>
      <w:lvlText w:val="•"/>
      <w:lvlJc w:val="left"/>
      <w:pPr>
        <w:tabs>
          <w:tab w:val="num" w:pos="1800"/>
        </w:tabs>
        <w:ind w:left="1800" w:hanging="360"/>
      </w:pPr>
      <w:rPr>
        <w:rFonts w:ascii="Arial" w:hAnsi="Arial" w:hint="default"/>
      </w:rPr>
    </w:lvl>
    <w:lvl w:ilvl="3" w:tplc="CCB2415A" w:tentative="1">
      <w:start w:val="1"/>
      <w:numFmt w:val="bullet"/>
      <w:lvlText w:val="•"/>
      <w:lvlJc w:val="left"/>
      <w:pPr>
        <w:tabs>
          <w:tab w:val="num" w:pos="2520"/>
        </w:tabs>
        <w:ind w:left="2520" w:hanging="360"/>
      </w:pPr>
      <w:rPr>
        <w:rFonts w:ascii="Arial" w:hAnsi="Arial" w:hint="default"/>
      </w:rPr>
    </w:lvl>
    <w:lvl w:ilvl="4" w:tplc="8A8823A4" w:tentative="1">
      <w:start w:val="1"/>
      <w:numFmt w:val="bullet"/>
      <w:lvlText w:val="•"/>
      <w:lvlJc w:val="left"/>
      <w:pPr>
        <w:tabs>
          <w:tab w:val="num" w:pos="3240"/>
        </w:tabs>
        <w:ind w:left="3240" w:hanging="360"/>
      </w:pPr>
      <w:rPr>
        <w:rFonts w:ascii="Arial" w:hAnsi="Arial" w:hint="default"/>
      </w:rPr>
    </w:lvl>
    <w:lvl w:ilvl="5" w:tplc="AC363BCE" w:tentative="1">
      <w:start w:val="1"/>
      <w:numFmt w:val="bullet"/>
      <w:lvlText w:val="•"/>
      <w:lvlJc w:val="left"/>
      <w:pPr>
        <w:tabs>
          <w:tab w:val="num" w:pos="3960"/>
        </w:tabs>
        <w:ind w:left="3960" w:hanging="360"/>
      </w:pPr>
      <w:rPr>
        <w:rFonts w:ascii="Arial" w:hAnsi="Arial" w:hint="default"/>
      </w:rPr>
    </w:lvl>
    <w:lvl w:ilvl="6" w:tplc="CAEEB9F0" w:tentative="1">
      <w:start w:val="1"/>
      <w:numFmt w:val="bullet"/>
      <w:lvlText w:val="•"/>
      <w:lvlJc w:val="left"/>
      <w:pPr>
        <w:tabs>
          <w:tab w:val="num" w:pos="4680"/>
        </w:tabs>
        <w:ind w:left="4680" w:hanging="360"/>
      </w:pPr>
      <w:rPr>
        <w:rFonts w:ascii="Arial" w:hAnsi="Arial" w:hint="default"/>
      </w:rPr>
    </w:lvl>
    <w:lvl w:ilvl="7" w:tplc="E3641C84" w:tentative="1">
      <w:start w:val="1"/>
      <w:numFmt w:val="bullet"/>
      <w:lvlText w:val="•"/>
      <w:lvlJc w:val="left"/>
      <w:pPr>
        <w:tabs>
          <w:tab w:val="num" w:pos="5400"/>
        </w:tabs>
        <w:ind w:left="5400" w:hanging="360"/>
      </w:pPr>
      <w:rPr>
        <w:rFonts w:ascii="Arial" w:hAnsi="Arial" w:hint="default"/>
      </w:rPr>
    </w:lvl>
    <w:lvl w:ilvl="8" w:tplc="5644DCEC" w:tentative="1">
      <w:start w:val="1"/>
      <w:numFmt w:val="bullet"/>
      <w:lvlText w:val="•"/>
      <w:lvlJc w:val="left"/>
      <w:pPr>
        <w:tabs>
          <w:tab w:val="num" w:pos="6120"/>
        </w:tabs>
        <w:ind w:left="6120" w:hanging="360"/>
      </w:pPr>
      <w:rPr>
        <w:rFonts w:ascii="Arial" w:hAnsi="Arial" w:hint="default"/>
      </w:rPr>
    </w:lvl>
  </w:abstractNum>
  <w:abstractNum w:abstractNumId="22">
    <w:nsid w:val="560075DB"/>
    <w:multiLevelType w:val="hybridMultilevel"/>
    <w:tmpl w:val="7188C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1A1525"/>
    <w:multiLevelType w:val="multilevel"/>
    <w:tmpl w:val="D94817C2"/>
    <w:lvl w:ilvl="0">
      <w:start w:val="2"/>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5A733FA4"/>
    <w:multiLevelType w:val="hybridMultilevel"/>
    <w:tmpl w:val="6C06A992"/>
    <w:lvl w:ilvl="0" w:tplc="B4D02DBE">
      <w:start w:val="1"/>
      <w:numFmt w:val="bullet"/>
      <w:lvlText w:val="•"/>
      <w:lvlJc w:val="left"/>
      <w:pPr>
        <w:tabs>
          <w:tab w:val="num" w:pos="360"/>
        </w:tabs>
        <w:ind w:left="360" w:hanging="360"/>
      </w:pPr>
      <w:rPr>
        <w:rFonts w:ascii="Arial" w:hAnsi="Arial" w:hint="default"/>
      </w:rPr>
    </w:lvl>
    <w:lvl w:ilvl="1" w:tplc="3084A72C">
      <w:start w:val="1"/>
      <w:numFmt w:val="bullet"/>
      <w:lvlText w:val="•"/>
      <w:lvlJc w:val="left"/>
      <w:pPr>
        <w:tabs>
          <w:tab w:val="num" w:pos="1080"/>
        </w:tabs>
        <w:ind w:left="1080" w:hanging="360"/>
      </w:pPr>
      <w:rPr>
        <w:rFonts w:ascii="Arial" w:hAnsi="Arial" w:hint="default"/>
      </w:rPr>
    </w:lvl>
    <w:lvl w:ilvl="2" w:tplc="DD5C9D52">
      <w:start w:val="1"/>
      <w:numFmt w:val="bullet"/>
      <w:lvlText w:val="•"/>
      <w:lvlJc w:val="left"/>
      <w:pPr>
        <w:tabs>
          <w:tab w:val="num" w:pos="1800"/>
        </w:tabs>
        <w:ind w:left="1800" w:hanging="360"/>
      </w:pPr>
      <w:rPr>
        <w:rFonts w:ascii="Arial" w:hAnsi="Arial" w:hint="default"/>
      </w:rPr>
    </w:lvl>
    <w:lvl w:ilvl="3" w:tplc="BD14638A" w:tentative="1">
      <w:start w:val="1"/>
      <w:numFmt w:val="bullet"/>
      <w:lvlText w:val="•"/>
      <w:lvlJc w:val="left"/>
      <w:pPr>
        <w:tabs>
          <w:tab w:val="num" w:pos="2520"/>
        </w:tabs>
        <w:ind w:left="2520" w:hanging="360"/>
      </w:pPr>
      <w:rPr>
        <w:rFonts w:ascii="Arial" w:hAnsi="Arial" w:hint="default"/>
      </w:rPr>
    </w:lvl>
    <w:lvl w:ilvl="4" w:tplc="12581136" w:tentative="1">
      <w:start w:val="1"/>
      <w:numFmt w:val="bullet"/>
      <w:lvlText w:val="•"/>
      <w:lvlJc w:val="left"/>
      <w:pPr>
        <w:tabs>
          <w:tab w:val="num" w:pos="3240"/>
        </w:tabs>
        <w:ind w:left="3240" w:hanging="360"/>
      </w:pPr>
      <w:rPr>
        <w:rFonts w:ascii="Arial" w:hAnsi="Arial" w:hint="default"/>
      </w:rPr>
    </w:lvl>
    <w:lvl w:ilvl="5" w:tplc="89C82B84" w:tentative="1">
      <w:start w:val="1"/>
      <w:numFmt w:val="bullet"/>
      <w:lvlText w:val="•"/>
      <w:lvlJc w:val="left"/>
      <w:pPr>
        <w:tabs>
          <w:tab w:val="num" w:pos="3960"/>
        </w:tabs>
        <w:ind w:left="3960" w:hanging="360"/>
      </w:pPr>
      <w:rPr>
        <w:rFonts w:ascii="Arial" w:hAnsi="Arial" w:hint="default"/>
      </w:rPr>
    </w:lvl>
    <w:lvl w:ilvl="6" w:tplc="E14A7EEA" w:tentative="1">
      <w:start w:val="1"/>
      <w:numFmt w:val="bullet"/>
      <w:lvlText w:val="•"/>
      <w:lvlJc w:val="left"/>
      <w:pPr>
        <w:tabs>
          <w:tab w:val="num" w:pos="4680"/>
        </w:tabs>
        <w:ind w:left="4680" w:hanging="360"/>
      </w:pPr>
      <w:rPr>
        <w:rFonts w:ascii="Arial" w:hAnsi="Arial" w:hint="default"/>
      </w:rPr>
    </w:lvl>
    <w:lvl w:ilvl="7" w:tplc="64826916" w:tentative="1">
      <w:start w:val="1"/>
      <w:numFmt w:val="bullet"/>
      <w:lvlText w:val="•"/>
      <w:lvlJc w:val="left"/>
      <w:pPr>
        <w:tabs>
          <w:tab w:val="num" w:pos="5400"/>
        </w:tabs>
        <w:ind w:left="5400" w:hanging="360"/>
      </w:pPr>
      <w:rPr>
        <w:rFonts w:ascii="Arial" w:hAnsi="Arial" w:hint="default"/>
      </w:rPr>
    </w:lvl>
    <w:lvl w:ilvl="8" w:tplc="0004F628" w:tentative="1">
      <w:start w:val="1"/>
      <w:numFmt w:val="bullet"/>
      <w:lvlText w:val="•"/>
      <w:lvlJc w:val="left"/>
      <w:pPr>
        <w:tabs>
          <w:tab w:val="num" w:pos="6120"/>
        </w:tabs>
        <w:ind w:left="6120" w:hanging="360"/>
      </w:pPr>
      <w:rPr>
        <w:rFonts w:ascii="Arial" w:hAnsi="Arial" w:hint="default"/>
      </w:rPr>
    </w:lvl>
  </w:abstractNum>
  <w:abstractNum w:abstractNumId="25">
    <w:nsid w:val="5AE015B1"/>
    <w:multiLevelType w:val="hybridMultilevel"/>
    <w:tmpl w:val="A73C1E84"/>
    <w:lvl w:ilvl="0" w:tplc="201403FC">
      <w:start w:val="1"/>
      <w:numFmt w:val="bullet"/>
      <w:lvlText w:val="•"/>
      <w:lvlJc w:val="left"/>
      <w:pPr>
        <w:tabs>
          <w:tab w:val="num" w:pos="360"/>
        </w:tabs>
        <w:ind w:left="360" w:hanging="360"/>
      </w:pPr>
      <w:rPr>
        <w:rFonts w:ascii="Arial" w:hAnsi="Arial" w:hint="default"/>
      </w:rPr>
    </w:lvl>
    <w:lvl w:ilvl="1" w:tplc="5CC2EF00">
      <w:start w:val="1"/>
      <w:numFmt w:val="bullet"/>
      <w:lvlText w:val="•"/>
      <w:lvlJc w:val="left"/>
      <w:pPr>
        <w:tabs>
          <w:tab w:val="num" w:pos="1080"/>
        </w:tabs>
        <w:ind w:left="1080" w:hanging="360"/>
      </w:pPr>
      <w:rPr>
        <w:rFonts w:ascii="Arial" w:hAnsi="Arial" w:hint="default"/>
      </w:rPr>
    </w:lvl>
    <w:lvl w:ilvl="2" w:tplc="87D81162">
      <w:start w:val="1"/>
      <w:numFmt w:val="bullet"/>
      <w:lvlText w:val="•"/>
      <w:lvlJc w:val="left"/>
      <w:pPr>
        <w:tabs>
          <w:tab w:val="num" w:pos="1800"/>
        </w:tabs>
        <w:ind w:left="1800" w:hanging="360"/>
      </w:pPr>
      <w:rPr>
        <w:rFonts w:ascii="Arial" w:hAnsi="Arial" w:hint="default"/>
      </w:rPr>
    </w:lvl>
    <w:lvl w:ilvl="3" w:tplc="41280C8E">
      <w:start w:val="1"/>
      <w:numFmt w:val="bullet"/>
      <w:lvlText w:val="•"/>
      <w:lvlJc w:val="left"/>
      <w:pPr>
        <w:tabs>
          <w:tab w:val="num" w:pos="2520"/>
        </w:tabs>
        <w:ind w:left="2520" w:hanging="360"/>
      </w:pPr>
      <w:rPr>
        <w:rFonts w:ascii="Arial" w:hAnsi="Arial" w:hint="default"/>
      </w:rPr>
    </w:lvl>
    <w:lvl w:ilvl="4" w:tplc="0B1C7DDA" w:tentative="1">
      <w:start w:val="1"/>
      <w:numFmt w:val="bullet"/>
      <w:lvlText w:val="•"/>
      <w:lvlJc w:val="left"/>
      <w:pPr>
        <w:tabs>
          <w:tab w:val="num" w:pos="3240"/>
        </w:tabs>
        <w:ind w:left="3240" w:hanging="360"/>
      </w:pPr>
      <w:rPr>
        <w:rFonts w:ascii="Arial" w:hAnsi="Arial" w:hint="default"/>
      </w:rPr>
    </w:lvl>
    <w:lvl w:ilvl="5" w:tplc="B098483C" w:tentative="1">
      <w:start w:val="1"/>
      <w:numFmt w:val="bullet"/>
      <w:lvlText w:val="•"/>
      <w:lvlJc w:val="left"/>
      <w:pPr>
        <w:tabs>
          <w:tab w:val="num" w:pos="3960"/>
        </w:tabs>
        <w:ind w:left="3960" w:hanging="360"/>
      </w:pPr>
      <w:rPr>
        <w:rFonts w:ascii="Arial" w:hAnsi="Arial" w:hint="default"/>
      </w:rPr>
    </w:lvl>
    <w:lvl w:ilvl="6" w:tplc="A9605AFC" w:tentative="1">
      <w:start w:val="1"/>
      <w:numFmt w:val="bullet"/>
      <w:lvlText w:val="•"/>
      <w:lvlJc w:val="left"/>
      <w:pPr>
        <w:tabs>
          <w:tab w:val="num" w:pos="4680"/>
        </w:tabs>
        <w:ind w:left="4680" w:hanging="360"/>
      </w:pPr>
      <w:rPr>
        <w:rFonts w:ascii="Arial" w:hAnsi="Arial" w:hint="default"/>
      </w:rPr>
    </w:lvl>
    <w:lvl w:ilvl="7" w:tplc="07B60C68" w:tentative="1">
      <w:start w:val="1"/>
      <w:numFmt w:val="bullet"/>
      <w:lvlText w:val="•"/>
      <w:lvlJc w:val="left"/>
      <w:pPr>
        <w:tabs>
          <w:tab w:val="num" w:pos="5400"/>
        </w:tabs>
        <w:ind w:left="5400" w:hanging="360"/>
      </w:pPr>
      <w:rPr>
        <w:rFonts w:ascii="Arial" w:hAnsi="Arial" w:hint="default"/>
      </w:rPr>
    </w:lvl>
    <w:lvl w:ilvl="8" w:tplc="4DA65878" w:tentative="1">
      <w:start w:val="1"/>
      <w:numFmt w:val="bullet"/>
      <w:lvlText w:val="•"/>
      <w:lvlJc w:val="left"/>
      <w:pPr>
        <w:tabs>
          <w:tab w:val="num" w:pos="6120"/>
        </w:tabs>
        <w:ind w:left="6120" w:hanging="360"/>
      </w:pPr>
      <w:rPr>
        <w:rFonts w:ascii="Arial" w:hAnsi="Arial" w:hint="default"/>
      </w:rPr>
    </w:lvl>
  </w:abstractNum>
  <w:abstractNum w:abstractNumId="26">
    <w:nsid w:val="5B8D6E08"/>
    <w:multiLevelType w:val="hybridMultilevel"/>
    <w:tmpl w:val="C56E8C08"/>
    <w:lvl w:ilvl="0" w:tplc="B59EEE26">
      <w:start w:val="1"/>
      <w:numFmt w:val="bullet"/>
      <w:lvlText w:val="-"/>
      <w:lvlJc w:val="left"/>
      <w:pPr>
        <w:ind w:left="1080" w:hanging="360"/>
      </w:pPr>
      <w:rPr>
        <w:rFonts w:ascii="Cambria" w:hAnsi="Cambria" w:cstheme="majorBidi" w:hint="default"/>
        <w:color w:val="8DB3E2" w:themeColor="text2" w:themeTint="6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AA45CE"/>
    <w:multiLevelType w:val="hybridMultilevel"/>
    <w:tmpl w:val="67045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AB4319"/>
    <w:multiLevelType w:val="hybridMultilevel"/>
    <w:tmpl w:val="B2BC8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4D2327"/>
    <w:multiLevelType w:val="hybridMultilevel"/>
    <w:tmpl w:val="A6F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0F366A"/>
    <w:multiLevelType w:val="hybridMultilevel"/>
    <w:tmpl w:val="A1C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7715B"/>
    <w:multiLevelType w:val="hybridMultilevel"/>
    <w:tmpl w:val="FA9A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07B62"/>
    <w:multiLevelType w:val="hybridMultilevel"/>
    <w:tmpl w:val="640A72A4"/>
    <w:lvl w:ilvl="0" w:tplc="7AEAD9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B5DB8"/>
    <w:multiLevelType w:val="hybridMultilevel"/>
    <w:tmpl w:val="68064086"/>
    <w:lvl w:ilvl="0" w:tplc="A6C8F238">
      <w:start w:val="1"/>
      <w:numFmt w:val="bullet"/>
      <w:lvlText w:val="•"/>
      <w:lvlJc w:val="left"/>
      <w:pPr>
        <w:tabs>
          <w:tab w:val="num" w:pos="360"/>
        </w:tabs>
        <w:ind w:left="360" w:hanging="360"/>
      </w:pPr>
      <w:rPr>
        <w:rFonts w:ascii="Arial" w:hAnsi="Arial" w:hint="default"/>
      </w:rPr>
    </w:lvl>
    <w:lvl w:ilvl="1" w:tplc="F7C28DFC">
      <w:start w:val="1"/>
      <w:numFmt w:val="bullet"/>
      <w:lvlText w:val="•"/>
      <w:lvlJc w:val="left"/>
      <w:pPr>
        <w:tabs>
          <w:tab w:val="num" w:pos="1080"/>
        </w:tabs>
        <w:ind w:left="1080" w:hanging="360"/>
      </w:pPr>
      <w:rPr>
        <w:rFonts w:ascii="Arial" w:hAnsi="Arial" w:hint="default"/>
      </w:rPr>
    </w:lvl>
    <w:lvl w:ilvl="2" w:tplc="83DE4F5A">
      <w:start w:val="30"/>
      <w:numFmt w:val="bullet"/>
      <w:lvlText w:val="•"/>
      <w:lvlJc w:val="left"/>
      <w:pPr>
        <w:tabs>
          <w:tab w:val="num" w:pos="1800"/>
        </w:tabs>
        <w:ind w:left="1800" w:hanging="360"/>
      </w:pPr>
      <w:rPr>
        <w:rFonts w:ascii="Arial" w:hAnsi="Arial" w:hint="default"/>
      </w:rPr>
    </w:lvl>
    <w:lvl w:ilvl="3" w:tplc="B4CA3E70" w:tentative="1">
      <w:start w:val="1"/>
      <w:numFmt w:val="bullet"/>
      <w:lvlText w:val="•"/>
      <w:lvlJc w:val="left"/>
      <w:pPr>
        <w:tabs>
          <w:tab w:val="num" w:pos="2520"/>
        </w:tabs>
        <w:ind w:left="2520" w:hanging="360"/>
      </w:pPr>
      <w:rPr>
        <w:rFonts w:ascii="Arial" w:hAnsi="Arial" w:hint="default"/>
      </w:rPr>
    </w:lvl>
    <w:lvl w:ilvl="4" w:tplc="CCC2A774" w:tentative="1">
      <w:start w:val="1"/>
      <w:numFmt w:val="bullet"/>
      <w:lvlText w:val="•"/>
      <w:lvlJc w:val="left"/>
      <w:pPr>
        <w:tabs>
          <w:tab w:val="num" w:pos="3240"/>
        </w:tabs>
        <w:ind w:left="3240" w:hanging="360"/>
      </w:pPr>
      <w:rPr>
        <w:rFonts w:ascii="Arial" w:hAnsi="Arial" w:hint="default"/>
      </w:rPr>
    </w:lvl>
    <w:lvl w:ilvl="5" w:tplc="8F2861F2" w:tentative="1">
      <w:start w:val="1"/>
      <w:numFmt w:val="bullet"/>
      <w:lvlText w:val="•"/>
      <w:lvlJc w:val="left"/>
      <w:pPr>
        <w:tabs>
          <w:tab w:val="num" w:pos="3960"/>
        </w:tabs>
        <w:ind w:left="3960" w:hanging="360"/>
      </w:pPr>
      <w:rPr>
        <w:rFonts w:ascii="Arial" w:hAnsi="Arial" w:hint="default"/>
      </w:rPr>
    </w:lvl>
    <w:lvl w:ilvl="6" w:tplc="1B18D040" w:tentative="1">
      <w:start w:val="1"/>
      <w:numFmt w:val="bullet"/>
      <w:lvlText w:val="•"/>
      <w:lvlJc w:val="left"/>
      <w:pPr>
        <w:tabs>
          <w:tab w:val="num" w:pos="4680"/>
        </w:tabs>
        <w:ind w:left="4680" w:hanging="360"/>
      </w:pPr>
      <w:rPr>
        <w:rFonts w:ascii="Arial" w:hAnsi="Arial" w:hint="default"/>
      </w:rPr>
    </w:lvl>
    <w:lvl w:ilvl="7" w:tplc="E1F046C4" w:tentative="1">
      <w:start w:val="1"/>
      <w:numFmt w:val="bullet"/>
      <w:lvlText w:val="•"/>
      <w:lvlJc w:val="left"/>
      <w:pPr>
        <w:tabs>
          <w:tab w:val="num" w:pos="5400"/>
        </w:tabs>
        <w:ind w:left="5400" w:hanging="360"/>
      </w:pPr>
      <w:rPr>
        <w:rFonts w:ascii="Arial" w:hAnsi="Arial" w:hint="default"/>
      </w:rPr>
    </w:lvl>
    <w:lvl w:ilvl="8" w:tplc="3666422C" w:tentative="1">
      <w:start w:val="1"/>
      <w:numFmt w:val="bullet"/>
      <w:lvlText w:val="•"/>
      <w:lvlJc w:val="left"/>
      <w:pPr>
        <w:tabs>
          <w:tab w:val="num" w:pos="6120"/>
        </w:tabs>
        <w:ind w:left="6120" w:hanging="360"/>
      </w:pPr>
      <w:rPr>
        <w:rFonts w:ascii="Arial" w:hAnsi="Arial" w:hint="default"/>
      </w:rPr>
    </w:lvl>
  </w:abstractNum>
  <w:abstractNum w:abstractNumId="34">
    <w:nsid w:val="6C3A2C48"/>
    <w:multiLevelType w:val="hybridMultilevel"/>
    <w:tmpl w:val="27CE9000"/>
    <w:lvl w:ilvl="0" w:tplc="B3B6CD00">
      <w:start w:val="1"/>
      <w:numFmt w:val="bullet"/>
      <w:lvlText w:val="•"/>
      <w:lvlJc w:val="left"/>
      <w:pPr>
        <w:tabs>
          <w:tab w:val="num" w:pos="360"/>
        </w:tabs>
        <w:ind w:left="360" w:hanging="360"/>
      </w:pPr>
      <w:rPr>
        <w:rFonts w:ascii="Arial" w:hAnsi="Arial" w:hint="default"/>
      </w:rPr>
    </w:lvl>
    <w:lvl w:ilvl="1" w:tplc="02E8DECA">
      <w:start w:val="1"/>
      <w:numFmt w:val="bullet"/>
      <w:lvlText w:val="•"/>
      <w:lvlJc w:val="left"/>
      <w:pPr>
        <w:tabs>
          <w:tab w:val="num" w:pos="1080"/>
        </w:tabs>
        <w:ind w:left="1080" w:hanging="360"/>
      </w:pPr>
      <w:rPr>
        <w:rFonts w:ascii="Arial" w:hAnsi="Arial" w:hint="default"/>
      </w:rPr>
    </w:lvl>
    <w:lvl w:ilvl="2" w:tplc="7A405BD6">
      <w:start w:val="30"/>
      <w:numFmt w:val="bullet"/>
      <w:lvlText w:val="•"/>
      <w:lvlJc w:val="left"/>
      <w:pPr>
        <w:tabs>
          <w:tab w:val="num" w:pos="1800"/>
        </w:tabs>
        <w:ind w:left="1800" w:hanging="360"/>
      </w:pPr>
      <w:rPr>
        <w:rFonts w:ascii="Arial" w:hAnsi="Arial" w:hint="default"/>
      </w:rPr>
    </w:lvl>
    <w:lvl w:ilvl="3" w:tplc="802CB014" w:tentative="1">
      <w:start w:val="1"/>
      <w:numFmt w:val="bullet"/>
      <w:lvlText w:val="•"/>
      <w:lvlJc w:val="left"/>
      <w:pPr>
        <w:tabs>
          <w:tab w:val="num" w:pos="2520"/>
        </w:tabs>
        <w:ind w:left="2520" w:hanging="360"/>
      </w:pPr>
      <w:rPr>
        <w:rFonts w:ascii="Arial" w:hAnsi="Arial" w:hint="default"/>
      </w:rPr>
    </w:lvl>
    <w:lvl w:ilvl="4" w:tplc="604CD03C" w:tentative="1">
      <w:start w:val="1"/>
      <w:numFmt w:val="bullet"/>
      <w:lvlText w:val="•"/>
      <w:lvlJc w:val="left"/>
      <w:pPr>
        <w:tabs>
          <w:tab w:val="num" w:pos="3240"/>
        </w:tabs>
        <w:ind w:left="3240" w:hanging="360"/>
      </w:pPr>
      <w:rPr>
        <w:rFonts w:ascii="Arial" w:hAnsi="Arial" w:hint="default"/>
      </w:rPr>
    </w:lvl>
    <w:lvl w:ilvl="5" w:tplc="18F4CF64" w:tentative="1">
      <w:start w:val="1"/>
      <w:numFmt w:val="bullet"/>
      <w:lvlText w:val="•"/>
      <w:lvlJc w:val="left"/>
      <w:pPr>
        <w:tabs>
          <w:tab w:val="num" w:pos="3960"/>
        </w:tabs>
        <w:ind w:left="3960" w:hanging="360"/>
      </w:pPr>
      <w:rPr>
        <w:rFonts w:ascii="Arial" w:hAnsi="Arial" w:hint="default"/>
      </w:rPr>
    </w:lvl>
    <w:lvl w:ilvl="6" w:tplc="C6486022" w:tentative="1">
      <w:start w:val="1"/>
      <w:numFmt w:val="bullet"/>
      <w:lvlText w:val="•"/>
      <w:lvlJc w:val="left"/>
      <w:pPr>
        <w:tabs>
          <w:tab w:val="num" w:pos="4680"/>
        </w:tabs>
        <w:ind w:left="4680" w:hanging="360"/>
      </w:pPr>
      <w:rPr>
        <w:rFonts w:ascii="Arial" w:hAnsi="Arial" w:hint="default"/>
      </w:rPr>
    </w:lvl>
    <w:lvl w:ilvl="7" w:tplc="7C1A74E6" w:tentative="1">
      <w:start w:val="1"/>
      <w:numFmt w:val="bullet"/>
      <w:lvlText w:val="•"/>
      <w:lvlJc w:val="left"/>
      <w:pPr>
        <w:tabs>
          <w:tab w:val="num" w:pos="5400"/>
        </w:tabs>
        <w:ind w:left="5400" w:hanging="360"/>
      </w:pPr>
      <w:rPr>
        <w:rFonts w:ascii="Arial" w:hAnsi="Arial" w:hint="default"/>
      </w:rPr>
    </w:lvl>
    <w:lvl w:ilvl="8" w:tplc="2488DED0" w:tentative="1">
      <w:start w:val="1"/>
      <w:numFmt w:val="bullet"/>
      <w:lvlText w:val="•"/>
      <w:lvlJc w:val="left"/>
      <w:pPr>
        <w:tabs>
          <w:tab w:val="num" w:pos="6120"/>
        </w:tabs>
        <w:ind w:left="6120" w:hanging="360"/>
      </w:pPr>
      <w:rPr>
        <w:rFonts w:ascii="Arial" w:hAnsi="Arial" w:hint="default"/>
      </w:rPr>
    </w:lvl>
  </w:abstractNum>
  <w:abstractNum w:abstractNumId="35">
    <w:nsid w:val="6F3A4F08"/>
    <w:multiLevelType w:val="hybridMultilevel"/>
    <w:tmpl w:val="7B58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6F7418"/>
    <w:multiLevelType w:val="hybridMultilevel"/>
    <w:tmpl w:val="A216C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9C70FB4"/>
    <w:multiLevelType w:val="hybridMultilevel"/>
    <w:tmpl w:val="27126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9CC5633"/>
    <w:multiLevelType w:val="hybridMultilevel"/>
    <w:tmpl w:val="74E8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9"/>
  </w:num>
  <w:num w:numId="4">
    <w:abstractNumId w:val="12"/>
  </w:num>
  <w:num w:numId="5">
    <w:abstractNumId w:val="13"/>
  </w:num>
  <w:num w:numId="6">
    <w:abstractNumId w:val="20"/>
  </w:num>
  <w:num w:numId="7">
    <w:abstractNumId w:val="8"/>
  </w:num>
  <w:num w:numId="8">
    <w:abstractNumId w:val="18"/>
  </w:num>
  <w:num w:numId="9">
    <w:abstractNumId w:val="35"/>
  </w:num>
  <w:num w:numId="10">
    <w:abstractNumId w:val="26"/>
  </w:num>
  <w:num w:numId="11">
    <w:abstractNumId w:val="23"/>
  </w:num>
  <w:num w:numId="12">
    <w:abstractNumId w:val="19"/>
  </w:num>
  <w:num w:numId="13">
    <w:abstractNumId w:val="16"/>
  </w:num>
  <w:num w:numId="14">
    <w:abstractNumId w:val="6"/>
  </w:num>
  <w:num w:numId="15">
    <w:abstractNumId w:val="5"/>
  </w:num>
  <w:num w:numId="16">
    <w:abstractNumId w:val="17"/>
  </w:num>
  <w:num w:numId="17">
    <w:abstractNumId w:val="14"/>
  </w:num>
  <w:num w:numId="18">
    <w:abstractNumId w:val="30"/>
  </w:num>
  <w:num w:numId="19">
    <w:abstractNumId w:val="28"/>
  </w:num>
  <w:num w:numId="20">
    <w:abstractNumId w:val="0"/>
  </w:num>
  <w:num w:numId="21">
    <w:abstractNumId w:val="24"/>
  </w:num>
  <w:num w:numId="22">
    <w:abstractNumId w:val="33"/>
  </w:num>
  <w:num w:numId="23">
    <w:abstractNumId w:val="34"/>
  </w:num>
  <w:num w:numId="24">
    <w:abstractNumId w:val="25"/>
  </w:num>
  <w:num w:numId="25">
    <w:abstractNumId w:val="21"/>
  </w:num>
  <w:num w:numId="26">
    <w:abstractNumId w:val="4"/>
  </w:num>
  <w:num w:numId="27">
    <w:abstractNumId w:val="30"/>
  </w:num>
  <w:num w:numId="28">
    <w:abstractNumId w:val="31"/>
  </w:num>
  <w:num w:numId="29">
    <w:abstractNumId w:val="36"/>
  </w:num>
  <w:num w:numId="30">
    <w:abstractNumId w:val="9"/>
  </w:num>
  <w:num w:numId="31">
    <w:abstractNumId w:val="37"/>
  </w:num>
  <w:num w:numId="32">
    <w:abstractNumId w:val="32"/>
  </w:num>
  <w:num w:numId="33">
    <w:abstractNumId w:val="1"/>
  </w:num>
  <w:num w:numId="34">
    <w:abstractNumId w:val="3"/>
  </w:num>
  <w:num w:numId="35">
    <w:abstractNumId w:val="22"/>
  </w:num>
  <w:num w:numId="36">
    <w:abstractNumId w:val="15"/>
  </w:num>
  <w:num w:numId="37">
    <w:abstractNumId w:val="2"/>
  </w:num>
  <w:num w:numId="38">
    <w:abstractNumId w:val="27"/>
  </w:num>
  <w:num w:numId="39">
    <w:abstractNumId w:val="10"/>
  </w:num>
  <w:num w:numId="40">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1098D"/>
    <w:rsid w:val="000058A8"/>
    <w:rsid w:val="00014FD6"/>
    <w:rsid w:val="000242F2"/>
    <w:rsid w:val="00024A12"/>
    <w:rsid w:val="00025E3F"/>
    <w:rsid w:val="00045097"/>
    <w:rsid w:val="0005321C"/>
    <w:rsid w:val="00054265"/>
    <w:rsid w:val="000754C4"/>
    <w:rsid w:val="00077E51"/>
    <w:rsid w:val="000817AE"/>
    <w:rsid w:val="0009244D"/>
    <w:rsid w:val="000943D6"/>
    <w:rsid w:val="000A566D"/>
    <w:rsid w:val="000A579F"/>
    <w:rsid w:val="000B024C"/>
    <w:rsid w:val="000B520F"/>
    <w:rsid w:val="000C2692"/>
    <w:rsid w:val="000F4A6F"/>
    <w:rsid w:val="00113F94"/>
    <w:rsid w:val="00130F84"/>
    <w:rsid w:val="00131BFE"/>
    <w:rsid w:val="001332F7"/>
    <w:rsid w:val="00143BA4"/>
    <w:rsid w:val="00160D04"/>
    <w:rsid w:val="00163A34"/>
    <w:rsid w:val="0017107F"/>
    <w:rsid w:val="00187C0E"/>
    <w:rsid w:val="001A0406"/>
    <w:rsid w:val="001A18C8"/>
    <w:rsid w:val="001B4BF8"/>
    <w:rsid w:val="001B5BF2"/>
    <w:rsid w:val="001F2329"/>
    <w:rsid w:val="001F2B53"/>
    <w:rsid w:val="00200ED7"/>
    <w:rsid w:val="00204C42"/>
    <w:rsid w:val="002116EF"/>
    <w:rsid w:val="002349BE"/>
    <w:rsid w:val="00262371"/>
    <w:rsid w:val="00283B7D"/>
    <w:rsid w:val="002A2FFA"/>
    <w:rsid w:val="002B1123"/>
    <w:rsid w:val="002D0BA6"/>
    <w:rsid w:val="002F3675"/>
    <w:rsid w:val="0032615F"/>
    <w:rsid w:val="00345FFE"/>
    <w:rsid w:val="00355D94"/>
    <w:rsid w:val="0036736C"/>
    <w:rsid w:val="00377746"/>
    <w:rsid w:val="00383DEC"/>
    <w:rsid w:val="0038582B"/>
    <w:rsid w:val="00387813"/>
    <w:rsid w:val="003A3B39"/>
    <w:rsid w:val="003A41FB"/>
    <w:rsid w:val="003D0486"/>
    <w:rsid w:val="003D46B8"/>
    <w:rsid w:val="003F08D5"/>
    <w:rsid w:val="003F3C5C"/>
    <w:rsid w:val="0041544D"/>
    <w:rsid w:val="00440C1C"/>
    <w:rsid w:val="004563F3"/>
    <w:rsid w:val="0045729F"/>
    <w:rsid w:val="00474F1C"/>
    <w:rsid w:val="004803D2"/>
    <w:rsid w:val="004A73D4"/>
    <w:rsid w:val="004B0A5A"/>
    <w:rsid w:val="004C48F4"/>
    <w:rsid w:val="004D15D8"/>
    <w:rsid w:val="004E694B"/>
    <w:rsid w:val="004F5779"/>
    <w:rsid w:val="005041DE"/>
    <w:rsid w:val="005131F4"/>
    <w:rsid w:val="00543B18"/>
    <w:rsid w:val="005A2D87"/>
    <w:rsid w:val="005C3540"/>
    <w:rsid w:val="005C7B27"/>
    <w:rsid w:val="005E72B0"/>
    <w:rsid w:val="005F5DC1"/>
    <w:rsid w:val="005F75F6"/>
    <w:rsid w:val="0061045D"/>
    <w:rsid w:val="00627A8C"/>
    <w:rsid w:val="00631C44"/>
    <w:rsid w:val="00641223"/>
    <w:rsid w:val="00651481"/>
    <w:rsid w:val="00662E3D"/>
    <w:rsid w:val="00682492"/>
    <w:rsid w:val="00692048"/>
    <w:rsid w:val="006920A3"/>
    <w:rsid w:val="006940FD"/>
    <w:rsid w:val="00694F9C"/>
    <w:rsid w:val="006A4430"/>
    <w:rsid w:val="006B08A7"/>
    <w:rsid w:val="006B29B3"/>
    <w:rsid w:val="006C0429"/>
    <w:rsid w:val="006E563C"/>
    <w:rsid w:val="006F7829"/>
    <w:rsid w:val="007009B2"/>
    <w:rsid w:val="007048CE"/>
    <w:rsid w:val="007121B9"/>
    <w:rsid w:val="00717F43"/>
    <w:rsid w:val="00721C3C"/>
    <w:rsid w:val="00723A87"/>
    <w:rsid w:val="00735F6C"/>
    <w:rsid w:val="00780A98"/>
    <w:rsid w:val="00797783"/>
    <w:rsid w:val="007C74BD"/>
    <w:rsid w:val="007D34D1"/>
    <w:rsid w:val="007E2473"/>
    <w:rsid w:val="0081273B"/>
    <w:rsid w:val="008138AE"/>
    <w:rsid w:val="00827AA6"/>
    <w:rsid w:val="00880A55"/>
    <w:rsid w:val="008A63C7"/>
    <w:rsid w:val="008A7AE4"/>
    <w:rsid w:val="008B1562"/>
    <w:rsid w:val="008C34EF"/>
    <w:rsid w:val="008E259E"/>
    <w:rsid w:val="008E27A4"/>
    <w:rsid w:val="008E6584"/>
    <w:rsid w:val="0090671F"/>
    <w:rsid w:val="00917615"/>
    <w:rsid w:val="009327CB"/>
    <w:rsid w:val="009500D4"/>
    <w:rsid w:val="009505F2"/>
    <w:rsid w:val="00957E8B"/>
    <w:rsid w:val="00967DCD"/>
    <w:rsid w:val="009B494D"/>
    <w:rsid w:val="009B6A7A"/>
    <w:rsid w:val="009E1311"/>
    <w:rsid w:val="009E7F7C"/>
    <w:rsid w:val="009F26A1"/>
    <w:rsid w:val="009F2973"/>
    <w:rsid w:val="00A1098D"/>
    <w:rsid w:val="00A44B44"/>
    <w:rsid w:val="00A54ACC"/>
    <w:rsid w:val="00A619A2"/>
    <w:rsid w:val="00A76AE4"/>
    <w:rsid w:val="00A86EE0"/>
    <w:rsid w:val="00A953F5"/>
    <w:rsid w:val="00A95C61"/>
    <w:rsid w:val="00A965F2"/>
    <w:rsid w:val="00AA4FA4"/>
    <w:rsid w:val="00AA50BB"/>
    <w:rsid w:val="00AB26AB"/>
    <w:rsid w:val="00AB3008"/>
    <w:rsid w:val="00AF220D"/>
    <w:rsid w:val="00AF284A"/>
    <w:rsid w:val="00B14820"/>
    <w:rsid w:val="00B14BDA"/>
    <w:rsid w:val="00B2198F"/>
    <w:rsid w:val="00B25307"/>
    <w:rsid w:val="00B31022"/>
    <w:rsid w:val="00B342EB"/>
    <w:rsid w:val="00B35275"/>
    <w:rsid w:val="00B36B06"/>
    <w:rsid w:val="00B37ED3"/>
    <w:rsid w:val="00B424DC"/>
    <w:rsid w:val="00B43B2C"/>
    <w:rsid w:val="00B5537A"/>
    <w:rsid w:val="00B55382"/>
    <w:rsid w:val="00B63544"/>
    <w:rsid w:val="00B71204"/>
    <w:rsid w:val="00B9189D"/>
    <w:rsid w:val="00BB4533"/>
    <w:rsid w:val="00C33728"/>
    <w:rsid w:val="00C47219"/>
    <w:rsid w:val="00C50B97"/>
    <w:rsid w:val="00C51265"/>
    <w:rsid w:val="00C51EAB"/>
    <w:rsid w:val="00C53AA4"/>
    <w:rsid w:val="00C57317"/>
    <w:rsid w:val="00C61FF6"/>
    <w:rsid w:val="00C816F3"/>
    <w:rsid w:val="00C871CF"/>
    <w:rsid w:val="00CB3348"/>
    <w:rsid w:val="00CB3EF0"/>
    <w:rsid w:val="00CC05BD"/>
    <w:rsid w:val="00CC19FF"/>
    <w:rsid w:val="00CD393C"/>
    <w:rsid w:val="00CD5FF6"/>
    <w:rsid w:val="00CE31F6"/>
    <w:rsid w:val="00CE3FBA"/>
    <w:rsid w:val="00D01BE6"/>
    <w:rsid w:val="00D122F9"/>
    <w:rsid w:val="00D15706"/>
    <w:rsid w:val="00D230DF"/>
    <w:rsid w:val="00D352FC"/>
    <w:rsid w:val="00D65806"/>
    <w:rsid w:val="00D73518"/>
    <w:rsid w:val="00D736B5"/>
    <w:rsid w:val="00D76E65"/>
    <w:rsid w:val="00D83E36"/>
    <w:rsid w:val="00D84C11"/>
    <w:rsid w:val="00D96883"/>
    <w:rsid w:val="00DB2143"/>
    <w:rsid w:val="00DD6D1B"/>
    <w:rsid w:val="00DE52D7"/>
    <w:rsid w:val="00DE75AD"/>
    <w:rsid w:val="00DF3D7D"/>
    <w:rsid w:val="00E06AF7"/>
    <w:rsid w:val="00E219E9"/>
    <w:rsid w:val="00E21D3E"/>
    <w:rsid w:val="00E22A38"/>
    <w:rsid w:val="00E239DD"/>
    <w:rsid w:val="00E473E4"/>
    <w:rsid w:val="00E66B4F"/>
    <w:rsid w:val="00E83154"/>
    <w:rsid w:val="00E845B1"/>
    <w:rsid w:val="00E93383"/>
    <w:rsid w:val="00EC1167"/>
    <w:rsid w:val="00EC5483"/>
    <w:rsid w:val="00EE0EA7"/>
    <w:rsid w:val="00EE31BF"/>
    <w:rsid w:val="00EF1323"/>
    <w:rsid w:val="00F04B5D"/>
    <w:rsid w:val="00F15520"/>
    <w:rsid w:val="00F16650"/>
    <w:rsid w:val="00F166C5"/>
    <w:rsid w:val="00F24958"/>
    <w:rsid w:val="00F3686B"/>
    <w:rsid w:val="00F50E6F"/>
    <w:rsid w:val="00F6523B"/>
    <w:rsid w:val="00F83255"/>
    <w:rsid w:val="00F87556"/>
    <w:rsid w:val="00F87E00"/>
    <w:rsid w:val="00F959A9"/>
    <w:rsid w:val="00FA3474"/>
    <w:rsid w:val="00FB7FE9"/>
    <w:rsid w:val="00FC2FEB"/>
    <w:rsid w:val="00FD057B"/>
    <w:rsid w:val="00FD699E"/>
    <w:rsid w:val="00FF0117"/>
    <w:rsid w:val="00FF60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8D"/>
    <w:pPr>
      <w:ind w:left="720"/>
      <w:contextualSpacing/>
    </w:pPr>
  </w:style>
  <w:style w:type="paragraph" w:styleId="Header">
    <w:name w:val="header"/>
    <w:basedOn w:val="Normal"/>
    <w:link w:val="HeaderChar"/>
    <w:uiPriority w:val="99"/>
    <w:unhideWhenUsed/>
    <w:rsid w:val="002A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FA"/>
  </w:style>
  <w:style w:type="paragraph" w:styleId="Footer">
    <w:name w:val="footer"/>
    <w:basedOn w:val="Normal"/>
    <w:link w:val="FooterChar"/>
    <w:uiPriority w:val="99"/>
    <w:unhideWhenUsed/>
    <w:rsid w:val="002A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FA"/>
  </w:style>
  <w:style w:type="paragraph" w:styleId="BalloonText">
    <w:name w:val="Balloon Text"/>
    <w:basedOn w:val="Normal"/>
    <w:link w:val="BalloonTextChar"/>
    <w:uiPriority w:val="99"/>
    <w:semiHidden/>
    <w:unhideWhenUsed/>
    <w:rsid w:val="002A2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FA"/>
    <w:rPr>
      <w:rFonts w:ascii="Tahoma" w:hAnsi="Tahoma" w:cs="Tahoma"/>
      <w:sz w:val="16"/>
      <w:szCs w:val="16"/>
    </w:rPr>
  </w:style>
  <w:style w:type="paragraph" w:styleId="NormalWeb">
    <w:name w:val="Normal (Web)"/>
    <w:basedOn w:val="Normal"/>
    <w:uiPriority w:val="99"/>
    <w:unhideWhenUsed/>
    <w:rsid w:val="00E21D3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8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D34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D34D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D34D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D34D1"/>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7D34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34D1"/>
    <w:rPr>
      <w:rFonts w:eastAsiaTheme="minorEastAsia"/>
      <w:lang w:val="en-US" w:eastAsia="ja-JP"/>
    </w:rPr>
  </w:style>
  <w:style w:type="paragraph" w:styleId="FootnoteText">
    <w:name w:val="footnote text"/>
    <w:basedOn w:val="Normal"/>
    <w:link w:val="FootnoteTextChar"/>
    <w:uiPriority w:val="99"/>
    <w:semiHidden/>
    <w:unhideWhenUsed/>
    <w:rsid w:val="00094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3D6"/>
    <w:rPr>
      <w:sz w:val="20"/>
      <w:szCs w:val="20"/>
    </w:rPr>
  </w:style>
  <w:style w:type="character" w:styleId="FootnoteReference">
    <w:name w:val="footnote reference"/>
    <w:basedOn w:val="DefaultParagraphFont"/>
    <w:uiPriority w:val="99"/>
    <w:semiHidden/>
    <w:unhideWhenUsed/>
    <w:rsid w:val="000943D6"/>
    <w:rPr>
      <w:vertAlign w:val="superscript"/>
    </w:rPr>
  </w:style>
  <w:style w:type="character" w:styleId="Hyperlink">
    <w:name w:val="Hyperlink"/>
    <w:basedOn w:val="DefaultParagraphFont"/>
    <w:uiPriority w:val="99"/>
    <w:unhideWhenUsed/>
    <w:rsid w:val="000943D6"/>
    <w:rPr>
      <w:color w:val="0000FF" w:themeColor="hyperlink"/>
      <w:u w:val="single"/>
    </w:rPr>
  </w:style>
  <w:style w:type="character" w:customStyle="1" w:styleId="apple-converted-space">
    <w:name w:val="apple-converted-space"/>
    <w:basedOn w:val="DefaultParagraphFont"/>
    <w:rsid w:val="008B1562"/>
  </w:style>
  <w:style w:type="paragraph" w:styleId="Revision">
    <w:name w:val="Revision"/>
    <w:hidden/>
    <w:uiPriority w:val="99"/>
    <w:semiHidden/>
    <w:rsid w:val="00950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8D"/>
    <w:pPr>
      <w:ind w:left="720"/>
      <w:contextualSpacing/>
    </w:pPr>
  </w:style>
  <w:style w:type="paragraph" w:styleId="Header">
    <w:name w:val="header"/>
    <w:basedOn w:val="Normal"/>
    <w:link w:val="HeaderChar"/>
    <w:uiPriority w:val="99"/>
    <w:unhideWhenUsed/>
    <w:rsid w:val="002A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FA"/>
  </w:style>
  <w:style w:type="paragraph" w:styleId="Footer">
    <w:name w:val="footer"/>
    <w:basedOn w:val="Normal"/>
    <w:link w:val="FooterChar"/>
    <w:uiPriority w:val="99"/>
    <w:unhideWhenUsed/>
    <w:rsid w:val="002A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FA"/>
  </w:style>
  <w:style w:type="paragraph" w:styleId="BalloonText">
    <w:name w:val="Balloon Text"/>
    <w:basedOn w:val="Normal"/>
    <w:link w:val="BalloonTextChar"/>
    <w:uiPriority w:val="99"/>
    <w:semiHidden/>
    <w:unhideWhenUsed/>
    <w:rsid w:val="002A2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FA"/>
    <w:rPr>
      <w:rFonts w:ascii="Tahoma" w:hAnsi="Tahoma" w:cs="Tahoma"/>
      <w:sz w:val="16"/>
      <w:szCs w:val="16"/>
    </w:rPr>
  </w:style>
  <w:style w:type="paragraph" w:styleId="NormalWeb">
    <w:name w:val="Normal (Web)"/>
    <w:basedOn w:val="Normal"/>
    <w:uiPriority w:val="99"/>
    <w:unhideWhenUsed/>
    <w:rsid w:val="00E21D3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83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D34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D34D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D34D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D34D1"/>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7D34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34D1"/>
    <w:rPr>
      <w:rFonts w:eastAsiaTheme="minorEastAsia"/>
      <w:lang w:val="en-US" w:eastAsia="ja-JP"/>
    </w:rPr>
  </w:style>
  <w:style w:type="paragraph" w:styleId="FootnoteText">
    <w:name w:val="footnote text"/>
    <w:basedOn w:val="Normal"/>
    <w:link w:val="FootnoteTextChar"/>
    <w:uiPriority w:val="99"/>
    <w:semiHidden/>
    <w:unhideWhenUsed/>
    <w:rsid w:val="00094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3D6"/>
    <w:rPr>
      <w:sz w:val="20"/>
      <w:szCs w:val="20"/>
    </w:rPr>
  </w:style>
  <w:style w:type="character" w:styleId="FootnoteReference">
    <w:name w:val="footnote reference"/>
    <w:basedOn w:val="DefaultParagraphFont"/>
    <w:uiPriority w:val="99"/>
    <w:semiHidden/>
    <w:unhideWhenUsed/>
    <w:rsid w:val="000943D6"/>
    <w:rPr>
      <w:vertAlign w:val="superscript"/>
    </w:rPr>
  </w:style>
  <w:style w:type="character" w:styleId="Hyperlink">
    <w:name w:val="Hyperlink"/>
    <w:basedOn w:val="DefaultParagraphFont"/>
    <w:uiPriority w:val="99"/>
    <w:unhideWhenUsed/>
    <w:rsid w:val="000943D6"/>
    <w:rPr>
      <w:color w:val="0000FF" w:themeColor="hyperlink"/>
      <w:u w:val="single"/>
    </w:rPr>
  </w:style>
  <w:style w:type="character" w:customStyle="1" w:styleId="apple-converted-space">
    <w:name w:val="apple-converted-space"/>
    <w:basedOn w:val="DefaultParagraphFont"/>
    <w:rsid w:val="008B1562"/>
  </w:style>
  <w:style w:type="paragraph" w:styleId="Revision">
    <w:name w:val="Revision"/>
    <w:hidden/>
    <w:uiPriority w:val="99"/>
    <w:semiHidden/>
    <w:rsid w:val="009500D4"/>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903928">
      <w:bodyDiv w:val="1"/>
      <w:marLeft w:val="0"/>
      <w:marRight w:val="0"/>
      <w:marTop w:val="0"/>
      <w:marBottom w:val="0"/>
      <w:divBdr>
        <w:top w:val="none" w:sz="0" w:space="0" w:color="auto"/>
        <w:left w:val="none" w:sz="0" w:space="0" w:color="auto"/>
        <w:bottom w:val="none" w:sz="0" w:space="0" w:color="auto"/>
        <w:right w:val="none" w:sz="0" w:space="0" w:color="auto"/>
      </w:divBdr>
    </w:div>
    <w:div w:id="235555898">
      <w:bodyDiv w:val="1"/>
      <w:marLeft w:val="0"/>
      <w:marRight w:val="0"/>
      <w:marTop w:val="0"/>
      <w:marBottom w:val="0"/>
      <w:divBdr>
        <w:top w:val="none" w:sz="0" w:space="0" w:color="auto"/>
        <w:left w:val="none" w:sz="0" w:space="0" w:color="auto"/>
        <w:bottom w:val="none" w:sz="0" w:space="0" w:color="auto"/>
        <w:right w:val="none" w:sz="0" w:space="0" w:color="auto"/>
      </w:divBdr>
      <w:divsChild>
        <w:div w:id="2138332341">
          <w:marLeft w:val="446"/>
          <w:marRight w:val="0"/>
          <w:marTop w:val="0"/>
          <w:marBottom w:val="0"/>
          <w:divBdr>
            <w:top w:val="none" w:sz="0" w:space="0" w:color="auto"/>
            <w:left w:val="none" w:sz="0" w:space="0" w:color="auto"/>
            <w:bottom w:val="none" w:sz="0" w:space="0" w:color="auto"/>
            <w:right w:val="none" w:sz="0" w:space="0" w:color="auto"/>
          </w:divBdr>
        </w:div>
        <w:div w:id="1700929905">
          <w:marLeft w:val="446"/>
          <w:marRight w:val="0"/>
          <w:marTop w:val="0"/>
          <w:marBottom w:val="0"/>
          <w:divBdr>
            <w:top w:val="none" w:sz="0" w:space="0" w:color="auto"/>
            <w:left w:val="none" w:sz="0" w:space="0" w:color="auto"/>
            <w:bottom w:val="none" w:sz="0" w:space="0" w:color="auto"/>
            <w:right w:val="none" w:sz="0" w:space="0" w:color="auto"/>
          </w:divBdr>
        </w:div>
        <w:div w:id="1668284956">
          <w:marLeft w:val="446"/>
          <w:marRight w:val="0"/>
          <w:marTop w:val="0"/>
          <w:marBottom w:val="0"/>
          <w:divBdr>
            <w:top w:val="none" w:sz="0" w:space="0" w:color="auto"/>
            <w:left w:val="none" w:sz="0" w:space="0" w:color="auto"/>
            <w:bottom w:val="none" w:sz="0" w:space="0" w:color="auto"/>
            <w:right w:val="none" w:sz="0" w:space="0" w:color="auto"/>
          </w:divBdr>
        </w:div>
        <w:div w:id="40908357">
          <w:marLeft w:val="446"/>
          <w:marRight w:val="0"/>
          <w:marTop w:val="0"/>
          <w:marBottom w:val="0"/>
          <w:divBdr>
            <w:top w:val="none" w:sz="0" w:space="0" w:color="auto"/>
            <w:left w:val="none" w:sz="0" w:space="0" w:color="auto"/>
            <w:bottom w:val="none" w:sz="0" w:space="0" w:color="auto"/>
            <w:right w:val="none" w:sz="0" w:space="0" w:color="auto"/>
          </w:divBdr>
        </w:div>
        <w:div w:id="1439914067">
          <w:marLeft w:val="446"/>
          <w:marRight w:val="0"/>
          <w:marTop w:val="0"/>
          <w:marBottom w:val="0"/>
          <w:divBdr>
            <w:top w:val="none" w:sz="0" w:space="0" w:color="auto"/>
            <w:left w:val="none" w:sz="0" w:space="0" w:color="auto"/>
            <w:bottom w:val="none" w:sz="0" w:space="0" w:color="auto"/>
            <w:right w:val="none" w:sz="0" w:space="0" w:color="auto"/>
          </w:divBdr>
        </w:div>
        <w:div w:id="96869324">
          <w:marLeft w:val="446"/>
          <w:marRight w:val="0"/>
          <w:marTop w:val="0"/>
          <w:marBottom w:val="0"/>
          <w:divBdr>
            <w:top w:val="none" w:sz="0" w:space="0" w:color="auto"/>
            <w:left w:val="none" w:sz="0" w:space="0" w:color="auto"/>
            <w:bottom w:val="none" w:sz="0" w:space="0" w:color="auto"/>
            <w:right w:val="none" w:sz="0" w:space="0" w:color="auto"/>
          </w:divBdr>
        </w:div>
        <w:div w:id="2132817284">
          <w:marLeft w:val="446"/>
          <w:marRight w:val="0"/>
          <w:marTop w:val="0"/>
          <w:marBottom w:val="0"/>
          <w:divBdr>
            <w:top w:val="none" w:sz="0" w:space="0" w:color="auto"/>
            <w:left w:val="none" w:sz="0" w:space="0" w:color="auto"/>
            <w:bottom w:val="none" w:sz="0" w:space="0" w:color="auto"/>
            <w:right w:val="none" w:sz="0" w:space="0" w:color="auto"/>
          </w:divBdr>
        </w:div>
        <w:div w:id="630290289">
          <w:marLeft w:val="446"/>
          <w:marRight w:val="0"/>
          <w:marTop w:val="0"/>
          <w:marBottom w:val="0"/>
          <w:divBdr>
            <w:top w:val="none" w:sz="0" w:space="0" w:color="auto"/>
            <w:left w:val="none" w:sz="0" w:space="0" w:color="auto"/>
            <w:bottom w:val="none" w:sz="0" w:space="0" w:color="auto"/>
            <w:right w:val="none" w:sz="0" w:space="0" w:color="auto"/>
          </w:divBdr>
        </w:div>
        <w:div w:id="1297492088">
          <w:marLeft w:val="446"/>
          <w:marRight w:val="0"/>
          <w:marTop w:val="0"/>
          <w:marBottom w:val="0"/>
          <w:divBdr>
            <w:top w:val="none" w:sz="0" w:space="0" w:color="auto"/>
            <w:left w:val="none" w:sz="0" w:space="0" w:color="auto"/>
            <w:bottom w:val="none" w:sz="0" w:space="0" w:color="auto"/>
            <w:right w:val="none" w:sz="0" w:space="0" w:color="auto"/>
          </w:divBdr>
        </w:div>
        <w:div w:id="1833907967">
          <w:marLeft w:val="446"/>
          <w:marRight w:val="0"/>
          <w:marTop w:val="0"/>
          <w:marBottom w:val="0"/>
          <w:divBdr>
            <w:top w:val="none" w:sz="0" w:space="0" w:color="auto"/>
            <w:left w:val="none" w:sz="0" w:space="0" w:color="auto"/>
            <w:bottom w:val="none" w:sz="0" w:space="0" w:color="auto"/>
            <w:right w:val="none" w:sz="0" w:space="0" w:color="auto"/>
          </w:divBdr>
        </w:div>
        <w:div w:id="1478305988">
          <w:marLeft w:val="446"/>
          <w:marRight w:val="0"/>
          <w:marTop w:val="0"/>
          <w:marBottom w:val="0"/>
          <w:divBdr>
            <w:top w:val="none" w:sz="0" w:space="0" w:color="auto"/>
            <w:left w:val="none" w:sz="0" w:space="0" w:color="auto"/>
            <w:bottom w:val="none" w:sz="0" w:space="0" w:color="auto"/>
            <w:right w:val="none" w:sz="0" w:space="0" w:color="auto"/>
          </w:divBdr>
        </w:div>
        <w:div w:id="981732116">
          <w:marLeft w:val="446"/>
          <w:marRight w:val="0"/>
          <w:marTop w:val="0"/>
          <w:marBottom w:val="0"/>
          <w:divBdr>
            <w:top w:val="none" w:sz="0" w:space="0" w:color="auto"/>
            <w:left w:val="none" w:sz="0" w:space="0" w:color="auto"/>
            <w:bottom w:val="none" w:sz="0" w:space="0" w:color="auto"/>
            <w:right w:val="none" w:sz="0" w:space="0" w:color="auto"/>
          </w:divBdr>
        </w:div>
      </w:divsChild>
    </w:div>
    <w:div w:id="271743580">
      <w:bodyDiv w:val="1"/>
      <w:marLeft w:val="0"/>
      <w:marRight w:val="0"/>
      <w:marTop w:val="0"/>
      <w:marBottom w:val="0"/>
      <w:divBdr>
        <w:top w:val="none" w:sz="0" w:space="0" w:color="auto"/>
        <w:left w:val="none" w:sz="0" w:space="0" w:color="auto"/>
        <w:bottom w:val="none" w:sz="0" w:space="0" w:color="auto"/>
        <w:right w:val="none" w:sz="0" w:space="0" w:color="auto"/>
      </w:divBdr>
    </w:div>
    <w:div w:id="360520083">
      <w:bodyDiv w:val="1"/>
      <w:marLeft w:val="0"/>
      <w:marRight w:val="0"/>
      <w:marTop w:val="0"/>
      <w:marBottom w:val="0"/>
      <w:divBdr>
        <w:top w:val="none" w:sz="0" w:space="0" w:color="auto"/>
        <w:left w:val="none" w:sz="0" w:space="0" w:color="auto"/>
        <w:bottom w:val="none" w:sz="0" w:space="0" w:color="auto"/>
        <w:right w:val="none" w:sz="0" w:space="0" w:color="auto"/>
      </w:divBdr>
      <w:divsChild>
        <w:div w:id="243757494">
          <w:marLeft w:val="446"/>
          <w:marRight w:val="0"/>
          <w:marTop w:val="0"/>
          <w:marBottom w:val="0"/>
          <w:divBdr>
            <w:top w:val="none" w:sz="0" w:space="0" w:color="auto"/>
            <w:left w:val="none" w:sz="0" w:space="0" w:color="auto"/>
            <w:bottom w:val="none" w:sz="0" w:space="0" w:color="auto"/>
            <w:right w:val="none" w:sz="0" w:space="0" w:color="auto"/>
          </w:divBdr>
        </w:div>
        <w:div w:id="506942832">
          <w:marLeft w:val="446"/>
          <w:marRight w:val="0"/>
          <w:marTop w:val="0"/>
          <w:marBottom w:val="0"/>
          <w:divBdr>
            <w:top w:val="none" w:sz="0" w:space="0" w:color="auto"/>
            <w:left w:val="none" w:sz="0" w:space="0" w:color="auto"/>
            <w:bottom w:val="none" w:sz="0" w:space="0" w:color="auto"/>
            <w:right w:val="none" w:sz="0" w:space="0" w:color="auto"/>
          </w:divBdr>
        </w:div>
        <w:div w:id="2108428251">
          <w:marLeft w:val="446"/>
          <w:marRight w:val="0"/>
          <w:marTop w:val="0"/>
          <w:marBottom w:val="0"/>
          <w:divBdr>
            <w:top w:val="none" w:sz="0" w:space="0" w:color="auto"/>
            <w:left w:val="none" w:sz="0" w:space="0" w:color="auto"/>
            <w:bottom w:val="none" w:sz="0" w:space="0" w:color="auto"/>
            <w:right w:val="none" w:sz="0" w:space="0" w:color="auto"/>
          </w:divBdr>
        </w:div>
        <w:div w:id="338657162">
          <w:marLeft w:val="446"/>
          <w:marRight w:val="0"/>
          <w:marTop w:val="0"/>
          <w:marBottom w:val="0"/>
          <w:divBdr>
            <w:top w:val="none" w:sz="0" w:space="0" w:color="auto"/>
            <w:left w:val="none" w:sz="0" w:space="0" w:color="auto"/>
            <w:bottom w:val="none" w:sz="0" w:space="0" w:color="auto"/>
            <w:right w:val="none" w:sz="0" w:space="0" w:color="auto"/>
          </w:divBdr>
        </w:div>
        <w:div w:id="1136949879">
          <w:marLeft w:val="446"/>
          <w:marRight w:val="0"/>
          <w:marTop w:val="0"/>
          <w:marBottom w:val="0"/>
          <w:divBdr>
            <w:top w:val="none" w:sz="0" w:space="0" w:color="auto"/>
            <w:left w:val="none" w:sz="0" w:space="0" w:color="auto"/>
            <w:bottom w:val="none" w:sz="0" w:space="0" w:color="auto"/>
            <w:right w:val="none" w:sz="0" w:space="0" w:color="auto"/>
          </w:divBdr>
        </w:div>
        <w:div w:id="607934918">
          <w:marLeft w:val="446"/>
          <w:marRight w:val="0"/>
          <w:marTop w:val="0"/>
          <w:marBottom w:val="0"/>
          <w:divBdr>
            <w:top w:val="none" w:sz="0" w:space="0" w:color="auto"/>
            <w:left w:val="none" w:sz="0" w:space="0" w:color="auto"/>
            <w:bottom w:val="none" w:sz="0" w:space="0" w:color="auto"/>
            <w:right w:val="none" w:sz="0" w:space="0" w:color="auto"/>
          </w:divBdr>
        </w:div>
        <w:div w:id="1240674687">
          <w:marLeft w:val="446"/>
          <w:marRight w:val="0"/>
          <w:marTop w:val="0"/>
          <w:marBottom w:val="0"/>
          <w:divBdr>
            <w:top w:val="none" w:sz="0" w:space="0" w:color="auto"/>
            <w:left w:val="none" w:sz="0" w:space="0" w:color="auto"/>
            <w:bottom w:val="none" w:sz="0" w:space="0" w:color="auto"/>
            <w:right w:val="none" w:sz="0" w:space="0" w:color="auto"/>
          </w:divBdr>
        </w:div>
        <w:div w:id="682711486">
          <w:marLeft w:val="446"/>
          <w:marRight w:val="0"/>
          <w:marTop w:val="0"/>
          <w:marBottom w:val="0"/>
          <w:divBdr>
            <w:top w:val="none" w:sz="0" w:space="0" w:color="auto"/>
            <w:left w:val="none" w:sz="0" w:space="0" w:color="auto"/>
            <w:bottom w:val="none" w:sz="0" w:space="0" w:color="auto"/>
            <w:right w:val="none" w:sz="0" w:space="0" w:color="auto"/>
          </w:divBdr>
        </w:div>
        <w:div w:id="816456024">
          <w:marLeft w:val="446"/>
          <w:marRight w:val="0"/>
          <w:marTop w:val="0"/>
          <w:marBottom w:val="0"/>
          <w:divBdr>
            <w:top w:val="none" w:sz="0" w:space="0" w:color="auto"/>
            <w:left w:val="none" w:sz="0" w:space="0" w:color="auto"/>
            <w:bottom w:val="none" w:sz="0" w:space="0" w:color="auto"/>
            <w:right w:val="none" w:sz="0" w:space="0" w:color="auto"/>
          </w:divBdr>
        </w:div>
        <w:div w:id="1271399967">
          <w:marLeft w:val="446"/>
          <w:marRight w:val="0"/>
          <w:marTop w:val="0"/>
          <w:marBottom w:val="0"/>
          <w:divBdr>
            <w:top w:val="none" w:sz="0" w:space="0" w:color="auto"/>
            <w:left w:val="none" w:sz="0" w:space="0" w:color="auto"/>
            <w:bottom w:val="none" w:sz="0" w:space="0" w:color="auto"/>
            <w:right w:val="none" w:sz="0" w:space="0" w:color="auto"/>
          </w:divBdr>
        </w:div>
        <w:div w:id="2063559394">
          <w:marLeft w:val="446"/>
          <w:marRight w:val="0"/>
          <w:marTop w:val="0"/>
          <w:marBottom w:val="0"/>
          <w:divBdr>
            <w:top w:val="none" w:sz="0" w:space="0" w:color="auto"/>
            <w:left w:val="none" w:sz="0" w:space="0" w:color="auto"/>
            <w:bottom w:val="none" w:sz="0" w:space="0" w:color="auto"/>
            <w:right w:val="none" w:sz="0" w:space="0" w:color="auto"/>
          </w:divBdr>
        </w:div>
        <w:div w:id="734745456">
          <w:marLeft w:val="446"/>
          <w:marRight w:val="0"/>
          <w:marTop w:val="0"/>
          <w:marBottom w:val="0"/>
          <w:divBdr>
            <w:top w:val="none" w:sz="0" w:space="0" w:color="auto"/>
            <w:left w:val="none" w:sz="0" w:space="0" w:color="auto"/>
            <w:bottom w:val="none" w:sz="0" w:space="0" w:color="auto"/>
            <w:right w:val="none" w:sz="0" w:space="0" w:color="auto"/>
          </w:divBdr>
        </w:div>
      </w:divsChild>
    </w:div>
    <w:div w:id="519048159">
      <w:bodyDiv w:val="1"/>
      <w:marLeft w:val="0"/>
      <w:marRight w:val="0"/>
      <w:marTop w:val="0"/>
      <w:marBottom w:val="0"/>
      <w:divBdr>
        <w:top w:val="none" w:sz="0" w:space="0" w:color="auto"/>
        <w:left w:val="none" w:sz="0" w:space="0" w:color="auto"/>
        <w:bottom w:val="none" w:sz="0" w:space="0" w:color="auto"/>
        <w:right w:val="none" w:sz="0" w:space="0" w:color="auto"/>
      </w:divBdr>
    </w:div>
    <w:div w:id="573010799">
      <w:bodyDiv w:val="1"/>
      <w:marLeft w:val="0"/>
      <w:marRight w:val="0"/>
      <w:marTop w:val="0"/>
      <w:marBottom w:val="0"/>
      <w:divBdr>
        <w:top w:val="none" w:sz="0" w:space="0" w:color="auto"/>
        <w:left w:val="none" w:sz="0" w:space="0" w:color="auto"/>
        <w:bottom w:val="none" w:sz="0" w:space="0" w:color="auto"/>
        <w:right w:val="none" w:sz="0" w:space="0" w:color="auto"/>
      </w:divBdr>
      <w:divsChild>
        <w:div w:id="1274244464">
          <w:marLeft w:val="446"/>
          <w:marRight w:val="0"/>
          <w:marTop w:val="0"/>
          <w:marBottom w:val="0"/>
          <w:divBdr>
            <w:top w:val="none" w:sz="0" w:space="0" w:color="auto"/>
            <w:left w:val="none" w:sz="0" w:space="0" w:color="auto"/>
            <w:bottom w:val="none" w:sz="0" w:space="0" w:color="auto"/>
            <w:right w:val="none" w:sz="0" w:space="0" w:color="auto"/>
          </w:divBdr>
        </w:div>
        <w:div w:id="448621094">
          <w:marLeft w:val="446"/>
          <w:marRight w:val="0"/>
          <w:marTop w:val="0"/>
          <w:marBottom w:val="0"/>
          <w:divBdr>
            <w:top w:val="none" w:sz="0" w:space="0" w:color="auto"/>
            <w:left w:val="none" w:sz="0" w:space="0" w:color="auto"/>
            <w:bottom w:val="none" w:sz="0" w:space="0" w:color="auto"/>
            <w:right w:val="none" w:sz="0" w:space="0" w:color="auto"/>
          </w:divBdr>
        </w:div>
        <w:div w:id="1633242499">
          <w:marLeft w:val="446"/>
          <w:marRight w:val="0"/>
          <w:marTop w:val="0"/>
          <w:marBottom w:val="0"/>
          <w:divBdr>
            <w:top w:val="none" w:sz="0" w:space="0" w:color="auto"/>
            <w:left w:val="none" w:sz="0" w:space="0" w:color="auto"/>
            <w:bottom w:val="none" w:sz="0" w:space="0" w:color="auto"/>
            <w:right w:val="none" w:sz="0" w:space="0" w:color="auto"/>
          </w:divBdr>
        </w:div>
        <w:div w:id="549876720">
          <w:marLeft w:val="446"/>
          <w:marRight w:val="0"/>
          <w:marTop w:val="0"/>
          <w:marBottom w:val="0"/>
          <w:divBdr>
            <w:top w:val="none" w:sz="0" w:space="0" w:color="auto"/>
            <w:left w:val="none" w:sz="0" w:space="0" w:color="auto"/>
            <w:bottom w:val="none" w:sz="0" w:space="0" w:color="auto"/>
            <w:right w:val="none" w:sz="0" w:space="0" w:color="auto"/>
          </w:divBdr>
        </w:div>
        <w:div w:id="1547764114">
          <w:marLeft w:val="446"/>
          <w:marRight w:val="0"/>
          <w:marTop w:val="0"/>
          <w:marBottom w:val="0"/>
          <w:divBdr>
            <w:top w:val="none" w:sz="0" w:space="0" w:color="auto"/>
            <w:left w:val="none" w:sz="0" w:space="0" w:color="auto"/>
            <w:bottom w:val="none" w:sz="0" w:space="0" w:color="auto"/>
            <w:right w:val="none" w:sz="0" w:space="0" w:color="auto"/>
          </w:divBdr>
        </w:div>
        <w:div w:id="2132361552">
          <w:marLeft w:val="446"/>
          <w:marRight w:val="0"/>
          <w:marTop w:val="0"/>
          <w:marBottom w:val="0"/>
          <w:divBdr>
            <w:top w:val="none" w:sz="0" w:space="0" w:color="auto"/>
            <w:left w:val="none" w:sz="0" w:space="0" w:color="auto"/>
            <w:bottom w:val="none" w:sz="0" w:space="0" w:color="auto"/>
            <w:right w:val="none" w:sz="0" w:space="0" w:color="auto"/>
          </w:divBdr>
        </w:div>
        <w:div w:id="1141775191">
          <w:marLeft w:val="446"/>
          <w:marRight w:val="0"/>
          <w:marTop w:val="0"/>
          <w:marBottom w:val="0"/>
          <w:divBdr>
            <w:top w:val="none" w:sz="0" w:space="0" w:color="auto"/>
            <w:left w:val="none" w:sz="0" w:space="0" w:color="auto"/>
            <w:bottom w:val="none" w:sz="0" w:space="0" w:color="auto"/>
            <w:right w:val="none" w:sz="0" w:space="0" w:color="auto"/>
          </w:divBdr>
        </w:div>
        <w:div w:id="2138641137">
          <w:marLeft w:val="446"/>
          <w:marRight w:val="0"/>
          <w:marTop w:val="0"/>
          <w:marBottom w:val="0"/>
          <w:divBdr>
            <w:top w:val="none" w:sz="0" w:space="0" w:color="auto"/>
            <w:left w:val="none" w:sz="0" w:space="0" w:color="auto"/>
            <w:bottom w:val="none" w:sz="0" w:space="0" w:color="auto"/>
            <w:right w:val="none" w:sz="0" w:space="0" w:color="auto"/>
          </w:divBdr>
        </w:div>
        <w:div w:id="106463046">
          <w:marLeft w:val="446"/>
          <w:marRight w:val="0"/>
          <w:marTop w:val="0"/>
          <w:marBottom w:val="0"/>
          <w:divBdr>
            <w:top w:val="none" w:sz="0" w:space="0" w:color="auto"/>
            <w:left w:val="none" w:sz="0" w:space="0" w:color="auto"/>
            <w:bottom w:val="none" w:sz="0" w:space="0" w:color="auto"/>
            <w:right w:val="none" w:sz="0" w:space="0" w:color="auto"/>
          </w:divBdr>
        </w:div>
        <w:div w:id="1946764999">
          <w:marLeft w:val="446"/>
          <w:marRight w:val="0"/>
          <w:marTop w:val="0"/>
          <w:marBottom w:val="0"/>
          <w:divBdr>
            <w:top w:val="none" w:sz="0" w:space="0" w:color="auto"/>
            <w:left w:val="none" w:sz="0" w:space="0" w:color="auto"/>
            <w:bottom w:val="none" w:sz="0" w:space="0" w:color="auto"/>
            <w:right w:val="none" w:sz="0" w:space="0" w:color="auto"/>
          </w:divBdr>
        </w:div>
        <w:div w:id="1047224785">
          <w:marLeft w:val="446"/>
          <w:marRight w:val="0"/>
          <w:marTop w:val="0"/>
          <w:marBottom w:val="0"/>
          <w:divBdr>
            <w:top w:val="none" w:sz="0" w:space="0" w:color="auto"/>
            <w:left w:val="none" w:sz="0" w:space="0" w:color="auto"/>
            <w:bottom w:val="none" w:sz="0" w:space="0" w:color="auto"/>
            <w:right w:val="none" w:sz="0" w:space="0" w:color="auto"/>
          </w:divBdr>
        </w:div>
        <w:div w:id="1378818509">
          <w:marLeft w:val="446"/>
          <w:marRight w:val="0"/>
          <w:marTop w:val="0"/>
          <w:marBottom w:val="0"/>
          <w:divBdr>
            <w:top w:val="none" w:sz="0" w:space="0" w:color="auto"/>
            <w:left w:val="none" w:sz="0" w:space="0" w:color="auto"/>
            <w:bottom w:val="none" w:sz="0" w:space="0" w:color="auto"/>
            <w:right w:val="none" w:sz="0" w:space="0" w:color="auto"/>
          </w:divBdr>
        </w:div>
      </w:divsChild>
    </w:div>
    <w:div w:id="867986140">
      <w:bodyDiv w:val="1"/>
      <w:marLeft w:val="0"/>
      <w:marRight w:val="0"/>
      <w:marTop w:val="0"/>
      <w:marBottom w:val="0"/>
      <w:divBdr>
        <w:top w:val="none" w:sz="0" w:space="0" w:color="auto"/>
        <w:left w:val="none" w:sz="0" w:space="0" w:color="auto"/>
        <w:bottom w:val="none" w:sz="0" w:space="0" w:color="auto"/>
        <w:right w:val="none" w:sz="0" w:space="0" w:color="auto"/>
      </w:divBdr>
    </w:div>
    <w:div w:id="959065967">
      <w:bodyDiv w:val="1"/>
      <w:marLeft w:val="0"/>
      <w:marRight w:val="0"/>
      <w:marTop w:val="0"/>
      <w:marBottom w:val="0"/>
      <w:divBdr>
        <w:top w:val="none" w:sz="0" w:space="0" w:color="auto"/>
        <w:left w:val="none" w:sz="0" w:space="0" w:color="auto"/>
        <w:bottom w:val="none" w:sz="0" w:space="0" w:color="auto"/>
        <w:right w:val="none" w:sz="0" w:space="0" w:color="auto"/>
      </w:divBdr>
    </w:div>
    <w:div w:id="973020718">
      <w:bodyDiv w:val="1"/>
      <w:marLeft w:val="0"/>
      <w:marRight w:val="0"/>
      <w:marTop w:val="0"/>
      <w:marBottom w:val="0"/>
      <w:divBdr>
        <w:top w:val="none" w:sz="0" w:space="0" w:color="auto"/>
        <w:left w:val="none" w:sz="0" w:space="0" w:color="auto"/>
        <w:bottom w:val="none" w:sz="0" w:space="0" w:color="auto"/>
        <w:right w:val="none" w:sz="0" w:space="0" w:color="auto"/>
      </w:divBdr>
    </w:div>
    <w:div w:id="982545389">
      <w:bodyDiv w:val="1"/>
      <w:marLeft w:val="0"/>
      <w:marRight w:val="0"/>
      <w:marTop w:val="0"/>
      <w:marBottom w:val="0"/>
      <w:divBdr>
        <w:top w:val="none" w:sz="0" w:space="0" w:color="auto"/>
        <w:left w:val="none" w:sz="0" w:space="0" w:color="auto"/>
        <w:bottom w:val="none" w:sz="0" w:space="0" w:color="auto"/>
        <w:right w:val="none" w:sz="0" w:space="0" w:color="auto"/>
      </w:divBdr>
    </w:div>
    <w:div w:id="1137644133">
      <w:bodyDiv w:val="1"/>
      <w:marLeft w:val="0"/>
      <w:marRight w:val="0"/>
      <w:marTop w:val="0"/>
      <w:marBottom w:val="0"/>
      <w:divBdr>
        <w:top w:val="none" w:sz="0" w:space="0" w:color="auto"/>
        <w:left w:val="none" w:sz="0" w:space="0" w:color="auto"/>
        <w:bottom w:val="none" w:sz="0" w:space="0" w:color="auto"/>
        <w:right w:val="none" w:sz="0" w:space="0" w:color="auto"/>
      </w:divBdr>
    </w:div>
    <w:div w:id="1426533202">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602878581">
          <w:marLeft w:val="446"/>
          <w:marRight w:val="0"/>
          <w:marTop w:val="0"/>
          <w:marBottom w:val="0"/>
          <w:divBdr>
            <w:top w:val="none" w:sz="0" w:space="0" w:color="auto"/>
            <w:left w:val="none" w:sz="0" w:space="0" w:color="auto"/>
            <w:bottom w:val="none" w:sz="0" w:space="0" w:color="auto"/>
            <w:right w:val="none" w:sz="0" w:space="0" w:color="auto"/>
          </w:divBdr>
        </w:div>
        <w:div w:id="1351296319">
          <w:marLeft w:val="446"/>
          <w:marRight w:val="0"/>
          <w:marTop w:val="0"/>
          <w:marBottom w:val="0"/>
          <w:divBdr>
            <w:top w:val="none" w:sz="0" w:space="0" w:color="auto"/>
            <w:left w:val="none" w:sz="0" w:space="0" w:color="auto"/>
            <w:bottom w:val="none" w:sz="0" w:space="0" w:color="auto"/>
            <w:right w:val="none" w:sz="0" w:space="0" w:color="auto"/>
          </w:divBdr>
        </w:div>
        <w:div w:id="1486622539">
          <w:marLeft w:val="446"/>
          <w:marRight w:val="0"/>
          <w:marTop w:val="0"/>
          <w:marBottom w:val="0"/>
          <w:divBdr>
            <w:top w:val="none" w:sz="0" w:space="0" w:color="auto"/>
            <w:left w:val="none" w:sz="0" w:space="0" w:color="auto"/>
            <w:bottom w:val="none" w:sz="0" w:space="0" w:color="auto"/>
            <w:right w:val="none" w:sz="0" w:space="0" w:color="auto"/>
          </w:divBdr>
        </w:div>
        <w:div w:id="522785088">
          <w:marLeft w:val="446"/>
          <w:marRight w:val="0"/>
          <w:marTop w:val="0"/>
          <w:marBottom w:val="0"/>
          <w:divBdr>
            <w:top w:val="none" w:sz="0" w:space="0" w:color="auto"/>
            <w:left w:val="none" w:sz="0" w:space="0" w:color="auto"/>
            <w:bottom w:val="none" w:sz="0" w:space="0" w:color="auto"/>
            <w:right w:val="none" w:sz="0" w:space="0" w:color="auto"/>
          </w:divBdr>
        </w:div>
        <w:div w:id="323972524">
          <w:marLeft w:val="446"/>
          <w:marRight w:val="0"/>
          <w:marTop w:val="0"/>
          <w:marBottom w:val="0"/>
          <w:divBdr>
            <w:top w:val="none" w:sz="0" w:space="0" w:color="auto"/>
            <w:left w:val="none" w:sz="0" w:space="0" w:color="auto"/>
            <w:bottom w:val="none" w:sz="0" w:space="0" w:color="auto"/>
            <w:right w:val="none" w:sz="0" w:space="0" w:color="auto"/>
          </w:divBdr>
        </w:div>
        <w:div w:id="1909807317">
          <w:marLeft w:val="446"/>
          <w:marRight w:val="0"/>
          <w:marTop w:val="0"/>
          <w:marBottom w:val="0"/>
          <w:divBdr>
            <w:top w:val="none" w:sz="0" w:space="0" w:color="auto"/>
            <w:left w:val="none" w:sz="0" w:space="0" w:color="auto"/>
            <w:bottom w:val="none" w:sz="0" w:space="0" w:color="auto"/>
            <w:right w:val="none" w:sz="0" w:space="0" w:color="auto"/>
          </w:divBdr>
        </w:div>
        <w:div w:id="704713335">
          <w:marLeft w:val="446"/>
          <w:marRight w:val="0"/>
          <w:marTop w:val="0"/>
          <w:marBottom w:val="0"/>
          <w:divBdr>
            <w:top w:val="none" w:sz="0" w:space="0" w:color="auto"/>
            <w:left w:val="none" w:sz="0" w:space="0" w:color="auto"/>
            <w:bottom w:val="none" w:sz="0" w:space="0" w:color="auto"/>
            <w:right w:val="none" w:sz="0" w:space="0" w:color="auto"/>
          </w:divBdr>
        </w:div>
        <w:div w:id="1210843863">
          <w:marLeft w:val="446"/>
          <w:marRight w:val="0"/>
          <w:marTop w:val="0"/>
          <w:marBottom w:val="0"/>
          <w:divBdr>
            <w:top w:val="none" w:sz="0" w:space="0" w:color="auto"/>
            <w:left w:val="none" w:sz="0" w:space="0" w:color="auto"/>
            <w:bottom w:val="none" w:sz="0" w:space="0" w:color="auto"/>
            <w:right w:val="none" w:sz="0" w:space="0" w:color="auto"/>
          </w:divBdr>
        </w:div>
        <w:div w:id="2119450698">
          <w:marLeft w:val="446"/>
          <w:marRight w:val="0"/>
          <w:marTop w:val="0"/>
          <w:marBottom w:val="0"/>
          <w:divBdr>
            <w:top w:val="none" w:sz="0" w:space="0" w:color="auto"/>
            <w:left w:val="none" w:sz="0" w:space="0" w:color="auto"/>
            <w:bottom w:val="none" w:sz="0" w:space="0" w:color="auto"/>
            <w:right w:val="none" w:sz="0" w:space="0" w:color="auto"/>
          </w:divBdr>
        </w:div>
        <w:div w:id="1220634053">
          <w:marLeft w:val="446"/>
          <w:marRight w:val="0"/>
          <w:marTop w:val="0"/>
          <w:marBottom w:val="0"/>
          <w:divBdr>
            <w:top w:val="none" w:sz="0" w:space="0" w:color="auto"/>
            <w:left w:val="none" w:sz="0" w:space="0" w:color="auto"/>
            <w:bottom w:val="none" w:sz="0" w:space="0" w:color="auto"/>
            <w:right w:val="none" w:sz="0" w:space="0" w:color="auto"/>
          </w:divBdr>
        </w:div>
        <w:div w:id="1215433116">
          <w:marLeft w:val="446"/>
          <w:marRight w:val="0"/>
          <w:marTop w:val="0"/>
          <w:marBottom w:val="0"/>
          <w:divBdr>
            <w:top w:val="none" w:sz="0" w:space="0" w:color="auto"/>
            <w:left w:val="none" w:sz="0" w:space="0" w:color="auto"/>
            <w:bottom w:val="none" w:sz="0" w:space="0" w:color="auto"/>
            <w:right w:val="none" w:sz="0" w:space="0" w:color="auto"/>
          </w:divBdr>
        </w:div>
        <w:div w:id="882866997">
          <w:marLeft w:val="446"/>
          <w:marRight w:val="0"/>
          <w:marTop w:val="0"/>
          <w:marBottom w:val="0"/>
          <w:divBdr>
            <w:top w:val="none" w:sz="0" w:space="0" w:color="auto"/>
            <w:left w:val="none" w:sz="0" w:space="0" w:color="auto"/>
            <w:bottom w:val="none" w:sz="0" w:space="0" w:color="auto"/>
            <w:right w:val="none" w:sz="0" w:space="0" w:color="auto"/>
          </w:divBdr>
        </w:div>
      </w:divsChild>
    </w:div>
    <w:div w:id="1643582725">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sChild>
        <w:div w:id="1018241271">
          <w:marLeft w:val="446"/>
          <w:marRight w:val="0"/>
          <w:marTop w:val="0"/>
          <w:marBottom w:val="0"/>
          <w:divBdr>
            <w:top w:val="none" w:sz="0" w:space="0" w:color="auto"/>
            <w:left w:val="none" w:sz="0" w:space="0" w:color="auto"/>
            <w:bottom w:val="none" w:sz="0" w:space="0" w:color="auto"/>
            <w:right w:val="none" w:sz="0" w:space="0" w:color="auto"/>
          </w:divBdr>
        </w:div>
        <w:div w:id="554194910">
          <w:marLeft w:val="446"/>
          <w:marRight w:val="0"/>
          <w:marTop w:val="0"/>
          <w:marBottom w:val="0"/>
          <w:divBdr>
            <w:top w:val="none" w:sz="0" w:space="0" w:color="auto"/>
            <w:left w:val="none" w:sz="0" w:space="0" w:color="auto"/>
            <w:bottom w:val="none" w:sz="0" w:space="0" w:color="auto"/>
            <w:right w:val="none" w:sz="0" w:space="0" w:color="auto"/>
          </w:divBdr>
        </w:div>
        <w:div w:id="279921418">
          <w:marLeft w:val="446"/>
          <w:marRight w:val="0"/>
          <w:marTop w:val="0"/>
          <w:marBottom w:val="0"/>
          <w:divBdr>
            <w:top w:val="none" w:sz="0" w:space="0" w:color="auto"/>
            <w:left w:val="none" w:sz="0" w:space="0" w:color="auto"/>
            <w:bottom w:val="none" w:sz="0" w:space="0" w:color="auto"/>
            <w:right w:val="none" w:sz="0" w:space="0" w:color="auto"/>
          </w:divBdr>
        </w:div>
        <w:div w:id="1591281378">
          <w:marLeft w:val="446"/>
          <w:marRight w:val="0"/>
          <w:marTop w:val="0"/>
          <w:marBottom w:val="0"/>
          <w:divBdr>
            <w:top w:val="none" w:sz="0" w:space="0" w:color="auto"/>
            <w:left w:val="none" w:sz="0" w:space="0" w:color="auto"/>
            <w:bottom w:val="none" w:sz="0" w:space="0" w:color="auto"/>
            <w:right w:val="none" w:sz="0" w:space="0" w:color="auto"/>
          </w:divBdr>
        </w:div>
        <w:div w:id="539510281">
          <w:marLeft w:val="446"/>
          <w:marRight w:val="0"/>
          <w:marTop w:val="0"/>
          <w:marBottom w:val="0"/>
          <w:divBdr>
            <w:top w:val="none" w:sz="0" w:space="0" w:color="auto"/>
            <w:left w:val="none" w:sz="0" w:space="0" w:color="auto"/>
            <w:bottom w:val="none" w:sz="0" w:space="0" w:color="auto"/>
            <w:right w:val="none" w:sz="0" w:space="0" w:color="auto"/>
          </w:divBdr>
        </w:div>
        <w:div w:id="582228959">
          <w:marLeft w:val="446"/>
          <w:marRight w:val="0"/>
          <w:marTop w:val="0"/>
          <w:marBottom w:val="0"/>
          <w:divBdr>
            <w:top w:val="none" w:sz="0" w:space="0" w:color="auto"/>
            <w:left w:val="none" w:sz="0" w:space="0" w:color="auto"/>
            <w:bottom w:val="none" w:sz="0" w:space="0" w:color="auto"/>
            <w:right w:val="none" w:sz="0" w:space="0" w:color="auto"/>
          </w:divBdr>
        </w:div>
        <w:div w:id="166478311">
          <w:marLeft w:val="446"/>
          <w:marRight w:val="0"/>
          <w:marTop w:val="0"/>
          <w:marBottom w:val="0"/>
          <w:divBdr>
            <w:top w:val="none" w:sz="0" w:space="0" w:color="auto"/>
            <w:left w:val="none" w:sz="0" w:space="0" w:color="auto"/>
            <w:bottom w:val="none" w:sz="0" w:space="0" w:color="auto"/>
            <w:right w:val="none" w:sz="0" w:space="0" w:color="auto"/>
          </w:divBdr>
        </w:div>
      </w:divsChild>
    </w:div>
    <w:div w:id="1905531082">
      <w:bodyDiv w:val="1"/>
      <w:marLeft w:val="0"/>
      <w:marRight w:val="0"/>
      <w:marTop w:val="0"/>
      <w:marBottom w:val="0"/>
      <w:divBdr>
        <w:top w:val="none" w:sz="0" w:space="0" w:color="auto"/>
        <w:left w:val="none" w:sz="0" w:space="0" w:color="auto"/>
        <w:bottom w:val="none" w:sz="0" w:space="0" w:color="auto"/>
        <w:right w:val="none" w:sz="0" w:space="0" w:color="auto"/>
      </w:divBdr>
    </w:div>
    <w:div w:id="1937908669">
      <w:bodyDiv w:val="1"/>
      <w:marLeft w:val="0"/>
      <w:marRight w:val="0"/>
      <w:marTop w:val="0"/>
      <w:marBottom w:val="0"/>
      <w:divBdr>
        <w:top w:val="none" w:sz="0" w:space="0" w:color="auto"/>
        <w:left w:val="none" w:sz="0" w:space="0" w:color="auto"/>
        <w:bottom w:val="none" w:sz="0" w:space="0" w:color="auto"/>
        <w:right w:val="none" w:sz="0" w:space="0" w:color="auto"/>
      </w:divBdr>
      <w:divsChild>
        <w:div w:id="7417103">
          <w:marLeft w:val="446"/>
          <w:marRight w:val="0"/>
          <w:marTop w:val="0"/>
          <w:marBottom w:val="0"/>
          <w:divBdr>
            <w:top w:val="none" w:sz="0" w:space="0" w:color="auto"/>
            <w:left w:val="none" w:sz="0" w:space="0" w:color="auto"/>
            <w:bottom w:val="none" w:sz="0" w:space="0" w:color="auto"/>
            <w:right w:val="none" w:sz="0" w:space="0" w:color="auto"/>
          </w:divBdr>
        </w:div>
        <w:div w:id="1868323579">
          <w:marLeft w:val="446"/>
          <w:marRight w:val="0"/>
          <w:marTop w:val="0"/>
          <w:marBottom w:val="0"/>
          <w:divBdr>
            <w:top w:val="none" w:sz="0" w:space="0" w:color="auto"/>
            <w:left w:val="none" w:sz="0" w:space="0" w:color="auto"/>
            <w:bottom w:val="none" w:sz="0" w:space="0" w:color="auto"/>
            <w:right w:val="none" w:sz="0" w:space="0" w:color="auto"/>
          </w:divBdr>
        </w:div>
        <w:div w:id="1476992206">
          <w:marLeft w:val="446"/>
          <w:marRight w:val="0"/>
          <w:marTop w:val="0"/>
          <w:marBottom w:val="0"/>
          <w:divBdr>
            <w:top w:val="none" w:sz="0" w:space="0" w:color="auto"/>
            <w:left w:val="none" w:sz="0" w:space="0" w:color="auto"/>
            <w:bottom w:val="none" w:sz="0" w:space="0" w:color="auto"/>
            <w:right w:val="none" w:sz="0" w:space="0" w:color="auto"/>
          </w:divBdr>
        </w:div>
        <w:div w:id="1751729767">
          <w:marLeft w:val="446"/>
          <w:marRight w:val="0"/>
          <w:marTop w:val="0"/>
          <w:marBottom w:val="0"/>
          <w:divBdr>
            <w:top w:val="none" w:sz="0" w:space="0" w:color="auto"/>
            <w:left w:val="none" w:sz="0" w:space="0" w:color="auto"/>
            <w:bottom w:val="none" w:sz="0" w:space="0" w:color="auto"/>
            <w:right w:val="none" w:sz="0" w:space="0" w:color="auto"/>
          </w:divBdr>
        </w:div>
        <w:div w:id="1101337418">
          <w:marLeft w:val="446"/>
          <w:marRight w:val="0"/>
          <w:marTop w:val="0"/>
          <w:marBottom w:val="0"/>
          <w:divBdr>
            <w:top w:val="none" w:sz="0" w:space="0" w:color="auto"/>
            <w:left w:val="none" w:sz="0" w:space="0" w:color="auto"/>
            <w:bottom w:val="none" w:sz="0" w:space="0" w:color="auto"/>
            <w:right w:val="none" w:sz="0" w:space="0" w:color="auto"/>
          </w:divBdr>
        </w:div>
        <w:div w:id="724960504">
          <w:marLeft w:val="446"/>
          <w:marRight w:val="0"/>
          <w:marTop w:val="0"/>
          <w:marBottom w:val="0"/>
          <w:divBdr>
            <w:top w:val="none" w:sz="0" w:space="0" w:color="auto"/>
            <w:left w:val="none" w:sz="0" w:space="0" w:color="auto"/>
            <w:bottom w:val="none" w:sz="0" w:space="0" w:color="auto"/>
            <w:right w:val="none" w:sz="0" w:space="0" w:color="auto"/>
          </w:divBdr>
        </w:div>
        <w:div w:id="909341235">
          <w:marLeft w:val="446"/>
          <w:marRight w:val="0"/>
          <w:marTop w:val="0"/>
          <w:marBottom w:val="0"/>
          <w:divBdr>
            <w:top w:val="none" w:sz="0" w:space="0" w:color="auto"/>
            <w:left w:val="none" w:sz="0" w:space="0" w:color="auto"/>
            <w:bottom w:val="none" w:sz="0" w:space="0" w:color="auto"/>
            <w:right w:val="none" w:sz="0" w:space="0" w:color="auto"/>
          </w:divBdr>
        </w:div>
      </w:divsChild>
    </w:div>
    <w:div w:id="1959483781">
      <w:bodyDiv w:val="1"/>
      <w:marLeft w:val="0"/>
      <w:marRight w:val="0"/>
      <w:marTop w:val="0"/>
      <w:marBottom w:val="0"/>
      <w:divBdr>
        <w:top w:val="none" w:sz="0" w:space="0" w:color="auto"/>
        <w:left w:val="none" w:sz="0" w:space="0" w:color="auto"/>
        <w:bottom w:val="none" w:sz="0" w:space="0" w:color="auto"/>
        <w:right w:val="none" w:sz="0" w:space="0" w:color="auto"/>
      </w:divBdr>
      <w:divsChild>
        <w:div w:id="1303390934">
          <w:marLeft w:val="446"/>
          <w:marRight w:val="0"/>
          <w:marTop w:val="0"/>
          <w:marBottom w:val="0"/>
          <w:divBdr>
            <w:top w:val="none" w:sz="0" w:space="0" w:color="auto"/>
            <w:left w:val="none" w:sz="0" w:space="0" w:color="auto"/>
            <w:bottom w:val="none" w:sz="0" w:space="0" w:color="auto"/>
            <w:right w:val="none" w:sz="0" w:space="0" w:color="auto"/>
          </w:divBdr>
        </w:div>
        <w:div w:id="965310846">
          <w:marLeft w:val="446"/>
          <w:marRight w:val="0"/>
          <w:marTop w:val="0"/>
          <w:marBottom w:val="0"/>
          <w:divBdr>
            <w:top w:val="none" w:sz="0" w:space="0" w:color="auto"/>
            <w:left w:val="none" w:sz="0" w:space="0" w:color="auto"/>
            <w:bottom w:val="none" w:sz="0" w:space="0" w:color="auto"/>
            <w:right w:val="none" w:sz="0" w:space="0" w:color="auto"/>
          </w:divBdr>
        </w:div>
        <w:div w:id="415320888">
          <w:marLeft w:val="446"/>
          <w:marRight w:val="0"/>
          <w:marTop w:val="0"/>
          <w:marBottom w:val="0"/>
          <w:divBdr>
            <w:top w:val="none" w:sz="0" w:space="0" w:color="auto"/>
            <w:left w:val="none" w:sz="0" w:space="0" w:color="auto"/>
            <w:bottom w:val="none" w:sz="0" w:space="0" w:color="auto"/>
            <w:right w:val="none" w:sz="0" w:space="0" w:color="auto"/>
          </w:divBdr>
        </w:div>
        <w:div w:id="1134369258">
          <w:marLeft w:val="446"/>
          <w:marRight w:val="0"/>
          <w:marTop w:val="0"/>
          <w:marBottom w:val="0"/>
          <w:divBdr>
            <w:top w:val="none" w:sz="0" w:space="0" w:color="auto"/>
            <w:left w:val="none" w:sz="0" w:space="0" w:color="auto"/>
            <w:bottom w:val="none" w:sz="0" w:space="0" w:color="auto"/>
            <w:right w:val="none" w:sz="0" w:space="0" w:color="auto"/>
          </w:divBdr>
        </w:div>
        <w:div w:id="1843351691">
          <w:marLeft w:val="446"/>
          <w:marRight w:val="0"/>
          <w:marTop w:val="0"/>
          <w:marBottom w:val="0"/>
          <w:divBdr>
            <w:top w:val="none" w:sz="0" w:space="0" w:color="auto"/>
            <w:left w:val="none" w:sz="0" w:space="0" w:color="auto"/>
            <w:bottom w:val="none" w:sz="0" w:space="0" w:color="auto"/>
            <w:right w:val="none" w:sz="0" w:space="0" w:color="auto"/>
          </w:divBdr>
        </w:div>
        <w:div w:id="260799525">
          <w:marLeft w:val="446"/>
          <w:marRight w:val="0"/>
          <w:marTop w:val="0"/>
          <w:marBottom w:val="0"/>
          <w:divBdr>
            <w:top w:val="none" w:sz="0" w:space="0" w:color="auto"/>
            <w:left w:val="none" w:sz="0" w:space="0" w:color="auto"/>
            <w:bottom w:val="none" w:sz="0" w:space="0" w:color="auto"/>
            <w:right w:val="none" w:sz="0" w:space="0" w:color="auto"/>
          </w:divBdr>
        </w:div>
        <w:div w:id="892690355">
          <w:marLeft w:val="446"/>
          <w:marRight w:val="0"/>
          <w:marTop w:val="0"/>
          <w:marBottom w:val="0"/>
          <w:divBdr>
            <w:top w:val="none" w:sz="0" w:space="0" w:color="auto"/>
            <w:left w:val="none" w:sz="0" w:space="0" w:color="auto"/>
            <w:bottom w:val="none" w:sz="0" w:space="0" w:color="auto"/>
            <w:right w:val="none" w:sz="0" w:space="0" w:color="auto"/>
          </w:divBdr>
        </w:div>
        <w:div w:id="183591010">
          <w:marLeft w:val="446"/>
          <w:marRight w:val="0"/>
          <w:marTop w:val="0"/>
          <w:marBottom w:val="0"/>
          <w:divBdr>
            <w:top w:val="none" w:sz="0" w:space="0" w:color="auto"/>
            <w:left w:val="none" w:sz="0" w:space="0" w:color="auto"/>
            <w:bottom w:val="none" w:sz="0" w:space="0" w:color="auto"/>
            <w:right w:val="none" w:sz="0" w:space="0" w:color="auto"/>
          </w:divBdr>
        </w:div>
        <w:div w:id="1525753982">
          <w:marLeft w:val="446"/>
          <w:marRight w:val="0"/>
          <w:marTop w:val="0"/>
          <w:marBottom w:val="0"/>
          <w:divBdr>
            <w:top w:val="none" w:sz="0" w:space="0" w:color="auto"/>
            <w:left w:val="none" w:sz="0" w:space="0" w:color="auto"/>
            <w:bottom w:val="none" w:sz="0" w:space="0" w:color="auto"/>
            <w:right w:val="none" w:sz="0" w:space="0" w:color="auto"/>
          </w:divBdr>
        </w:div>
        <w:div w:id="1658072915">
          <w:marLeft w:val="446"/>
          <w:marRight w:val="0"/>
          <w:marTop w:val="0"/>
          <w:marBottom w:val="0"/>
          <w:divBdr>
            <w:top w:val="none" w:sz="0" w:space="0" w:color="auto"/>
            <w:left w:val="none" w:sz="0" w:space="0" w:color="auto"/>
            <w:bottom w:val="none" w:sz="0" w:space="0" w:color="auto"/>
            <w:right w:val="none" w:sz="0" w:space="0" w:color="auto"/>
          </w:divBdr>
        </w:div>
        <w:div w:id="1463494720">
          <w:marLeft w:val="446"/>
          <w:marRight w:val="0"/>
          <w:marTop w:val="0"/>
          <w:marBottom w:val="0"/>
          <w:divBdr>
            <w:top w:val="none" w:sz="0" w:space="0" w:color="auto"/>
            <w:left w:val="none" w:sz="0" w:space="0" w:color="auto"/>
            <w:bottom w:val="none" w:sz="0" w:space="0" w:color="auto"/>
            <w:right w:val="none" w:sz="0" w:space="0" w:color="auto"/>
          </w:divBdr>
        </w:div>
        <w:div w:id="841358535">
          <w:marLeft w:val="446"/>
          <w:marRight w:val="0"/>
          <w:marTop w:val="0"/>
          <w:marBottom w:val="0"/>
          <w:divBdr>
            <w:top w:val="none" w:sz="0" w:space="0" w:color="auto"/>
            <w:left w:val="none" w:sz="0" w:space="0" w:color="auto"/>
            <w:bottom w:val="none" w:sz="0" w:space="0" w:color="auto"/>
            <w:right w:val="none" w:sz="0" w:space="0" w:color="auto"/>
          </w:divBdr>
        </w:div>
      </w:divsChild>
    </w:div>
    <w:div w:id="1978607382">
      <w:bodyDiv w:val="1"/>
      <w:marLeft w:val="0"/>
      <w:marRight w:val="0"/>
      <w:marTop w:val="0"/>
      <w:marBottom w:val="0"/>
      <w:divBdr>
        <w:top w:val="none" w:sz="0" w:space="0" w:color="auto"/>
        <w:left w:val="none" w:sz="0" w:space="0" w:color="auto"/>
        <w:bottom w:val="none" w:sz="0" w:space="0" w:color="auto"/>
        <w:right w:val="none" w:sz="0" w:space="0" w:color="auto"/>
      </w:divBdr>
    </w:div>
    <w:div w:id="19879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2017-01-12T00:00:00</PublishDate>
  <Abstract>“Making sure Lancashire Residents, Businesses and  Organisations without basic digital skills do not get left behind”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49BC8-5C8F-4244-97E2-FCCB8364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 ON Lancashire</vt:lpstr>
    </vt:vector>
  </TitlesOfParts>
  <Company>.</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ON Lancashire</dc:title>
  <dc:subject>Digitally Enabled Transformation -</dc:subject>
  <dc:creator>“Making sure Lancashire Residents, Businesses and Organisations, without basic digital skills, do not get left behind”</dc:creator>
  <cp:lastModifiedBy>Lenovo</cp:lastModifiedBy>
  <cp:revision>2</cp:revision>
  <dcterms:created xsi:type="dcterms:W3CDTF">2017-03-29T13:05:00Z</dcterms:created>
  <dcterms:modified xsi:type="dcterms:W3CDTF">2017-03-29T13:05:00Z</dcterms:modified>
</cp:coreProperties>
</file>